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343" w:rsidRPr="009277B1" w:rsidRDefault="00D10A2C" w:rsidP="002D1E9E">
      <w:pPr>
        <w:pStyle w:val="1"/>
        <w:spacing w:before="0" w:line="240" w:lineRule="auto"/>
        <w:ind w:left="708" w:firstLine="708"/>
        <w:jc w:val="center"/>
        <w:rPr>
          <w:rFonts w:ascii="Times New Roman" w:hAnsi="Times New Roman" w:cs="Times New Roman"/>
          <w:i w:val="0"/>
          <w:iCs w:val="0"/>
          <w:lang w:val="uk-UA"/>
        </w:rPr>
      </w:pPr>
      <w:r w:rsidRPr="009277B1">
        <w:rPr>
          <w:rFonts w:ascii="Times New Roman" w:hAnsi="Times New Roman" w:cs="Times New Roman"/>
          <w:b w:val="0"/>
          <w:bCs w:val="0"/>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9277B1">
        <w:rPr>
          <w:rFonts w:ascii="Times New Roman" w:hAnsi="Times New Roman" w:cs="Times New Roman"/>
          <w:b w:val="0"/>
          <w:bCs w:val="0"/>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00423343" w:rsidRPr="009277B1">
        <w:rPr>
          <w:rFonts w:ascii="Times New Roman" w:hAnsi="Times New Roman" w:cs="Times New Roman"/>
          <w:i w:val="0"/>
          <w:iCs w:val="0"/>
          <w:lang w:val="uk-UA"/>
        </w:rPr>
        <w:t>УКРАЇНА</w:t>
      </w:r>
    </w:p>
    <w:p w:rsidR="00122408" w:rsidRPr="009277B1" w:rsidRDefault="00122408" w:rsidP="002D1E9E">
      <w:pPr>
        <w:pStyle w:val="1"/>
        <w:spacing w:before="0" w:line="240" w:lineRule="auto"/>
        <w:ind w:left="708" w:firstLine="708"/>
        <w:jc w:val="center"/>
        <w:rPr>
          <w:rFonts w:ascii="Times New Roman" w:hAnsi="Times New Roman" w:cs="Times New Roman"/>
          <w:i w:val="0"/>
          <w:iCs w:val="0"/>
          <w:lang w:val="uk-UA"/>
        </w:rPr>
      </w:pPr>
      <w:r w:rsidRPr="009277B1">
        <w:rPr>
          <w:rFonts w:ascii="Times New Roman" w:hAnsi="Times New Roman" w:cs="Times New Roman"/>
          <w:i w:val="0"/>
          <w:iCs w:val="0"/>
          <w:lang w:val="uk-UA"/>
        </w:rPr>
        <w:t>ПЕРЕЯСЛАВСЬКА  МІСЬКА РАДА</w:t>
      </w:r>
    </w:p>
    <w:p w:rsidR="00122408" w:rsidRPr="009277B1" w:rsidRDefault="00427183" w:rsidP="00427183">
      <w:pPr>
        <w:ind w:left="708" w:firstLine="708"/>
        <w:jc w:val="center"/>
        <w:rPr>
          <w:rFonts w:ascii="Times New Roman" w:hAnsi="Times New Roman"/>
          <w:sz w:val="28"/>
          <w:szCs w:val="28"/>
          <w:lang w:eastAsia="ru-RU"/>
        </w:rPr>
      </w:pPr>
      <w:r w:rsidRPr="009277B1">
        <w:rPr>
          <w:rFonts w:ascii="Times New Roman" w:hAnsi="Times New Roman"/>
          <w:sz w:val="28"/>
          <w:szCs w:val="28"/>
          <w:lang w:eastAsia="ru-RU"/>
        </w:rPr>
        <w:t>VII</w:t>
      </w:r>
      <w:r w:rsidR="00D62C38" w:rsidRPr="009277B1">
        <w:rPr>
          <w:rFonts w:ascii="Times New Roman" w:hAnsi="Times New Roman"/>
          <w:sz w:val="28"/>
          <w:szCs w:val="28"/>
          <w:lang w:eastAsia="ru-RU"/>
        </w:rPr>
        <w:t>I</w:t>
      </w:r>
      <w:r w:rsidRPr="009277B1">
        <w:rPr>
          <w:rFonts w:ascii="Times New Roman" w:hAnsi="Times New Roman"/>
          <w:sz w:val="28"/>
          <w:szCs w:val="28"/>
          <w:lang w:eastAsia="ru-RU"/>
        </w:rPr>
        <w:t xml:space="preserve"> CКЛИКАННЯ</w:t>
      </w:r>
    </w:p>
    <w:p w:rsidR="00122408" w:rsidRPr="009277B1" w:rsidRDefault="00122408" w:rsidP="002D1E9E">
      <w:pPr>
        <w:pStyle w:val="2"/>
        <w:spacing w:before="0" w:line="240" w:lineRule="auto"/>
        <w:jc w:val="center"/>
        <w:rPr>
          <w:rFonts w:ascii="Times New Roman" w:hAnsi="Times New Roman" w:cs="Times New Roman"/>
          <w:i w:val="0"/>
          <w:iCs w:val="0"/>
          <w:sz w:val="40"/>
          <w:szCs w:val="40"/>
          <w:lang w:val="uk-UA"/>
        </w:rPr>
      </w:pPr>
      <w:r w:rsidRPr="009277B1">
        <w:rPr>
          <w:rFonts w:ascii="Times New Roman" w:hAnsi="Times New Roman" w:cs="Times New Roman"/>
          <w:i w:val="0"/>
          <w:iCs w:val="0"/>
          <w:sz w:val="40"/>
          <w:szCs w:val="40"/>
          <w:lang w:val="uk-UA"/>
        </w:rPr>
        <w:t>РІШЕННЯ</w:t>
      </w:r>
    </w:p>
    <w:p w:rsidR="002D1E9E" w:rsidRPr="009277B1" w:rsidRDefault="002D1E9E" w:rsidP="002D1E9E">
      <w:pPr>
        <w:spacing w:line="240" w:lineRule="auto"/>
        <w:rPr>
          <w:sz w:val="16"/>
          <w:szCs w:val="16"/>
          <w:lang w:eastAsia="ru-RU"/>
        </w:rPr>
      </w:pPr>
    </w:p>
    <w:p w:rsidR="00122408" w:rsidRPr="006F13F1" w:rsidRDefault="00122408" w:rsidP="002D1E9E">
      <w:pPr>
        <w:spacing w:after="0" w:line="240" w:lineRule="auto"/>
        <w:rPr>
          <w:b/>
          <w:sz w:val="28"/>
          <w:szCs w:val="28"/>
          <w:u w:val="single"/>
          <w:lang w:eastAsia="ru-RU"/>
        </w:rPr>
      </w:pPr>
      <w:r w:rsidRPr="006F13F1">
        <w:rPr>
          <w:rFonts w:ascii="Times New Roman" w:hAnsi="Times New Roman"/>
          <w:b/>
          <w:sz w:val="28"/>
          <w:szCs w:val="28"/>
          <w:u w:val="single"/>
        </w:rPr>
        <w:t>від «</w:t>
      </w:r>
      <w:r w:rsidR="006F13F1" w:rsidRPr="006F13F1">
        <w:rPr>
          <w:rFonts w:ascii="Times New Roman" w:hAnsi="Times New Roman"/>
          <w:b/>
          <w:sz w:val="28"/>
          <w:szCs w:val="28"/>
          <w:u w:val="single"/>
        </w:rPr>
        <w:t xml:space="preserve"> 18 </w:t>
      </w:r>
      <w:r w:rsidRPr="006F13F1">
        <w:rPr>
          <w:rFonts w:ascii="Times New Roman" w:hAnsi="Times New Roman"/>
          <w:b/>
          <w:sz w:val="28"/>
          <w:szCs w:val="28"/>
          <w:u w:val="single"/>
        </w:rPr>
        <w:t xml:space="preserve">» </w:t>
      </w:r>
      <w:r w:rsidR="006F13F1" w:rsidRPr="006F13F1">
        <w:rPr>
          <w:rFonts w:ascii="Times New Roman" w:hAnsi="Times New Roman"/>
          <w:b/>
          <w:sz w:val="28"/>
          <w:szCs w:val="28"/>
          <w:u w:val="single"/>
        </w:rPr>
        <w:t xml:space="preserve"> червня </w:t>
      </w:r>
      <w:r w:rsidRPr="006F13F1">
        <w:rPr>
          <w:rFonts w:ascii="Times New Roman" w:hAnsi="Times New Roman"/>
          <w:b/>
          <w:sz w:val="28"/>
          <w:szCs w:val="28"/>
          <w:u w:val="single"/>
        </w:rPr>
        <w:t xml:space="preserve"> 20</w:t>
      </w:r>
      <w:r w:rsidR="00D62C38" w:rsidRPr="006F13F1">
        <w:rPr>
          <w:rFonts w:ascii="Times New Roman" w:hAnsi="Times New Roman"/>
          <w:b/>
          <w:sz w:val="28"/>
          <w:szCs w:val="28"/>
          <w:u w:val="single"/>
        </w:rPr>
        <w:t>2</w:t>
      </w:r>
      <w:r w:rsidR="00215680" w:rsidRPr="006F13F1">
        <w:rPr>
          <w:rFonts w:ascii="Times New Roman" w:hAnsi="Times New Roman"/>
          <w:b/>
          <w:sz w:val="28"/>
          <w:szCs w:val="28"/>
          <w:u w:val="single"/>
        </w:rPr>
        <w:t>6</w:t>
      </w:r>
      <w:r w:rsidRPr="006F13F1">
        <w:rPr>
          <w:rFonts w:ascii="Times New Roman" w:hAnsi="Times New Roman"/>
          <w:b/>
          <w:sz w:val="28"/>
          <w:szCs w:val="28"/>
          <w:u w:val="single"/>
        </w:rPr>
        <w:t xml:space="preserve"> року</w:t>
      </w:r>
      <w:r w:rsidR="00DA530F" w:rsidRPr="009277B1">
        <w:rPr>
          <w:rFonts w:ascii="Times New Roman" w:hAnsi="Times New Roman"/>
          <w:sz w:val="28"/>
          <w:szCs w:val="28"/>
        </w:rPr>
        <w:tab/>
      </w:r>
      <w:r w:rsidR="006F13F1">
        <w:rPr>
          <w:rFonts w:ascii="Times New Roman" w:hAnsi="Times New Roman"/>
          <w:sz w:val="28"/>
          <w:szCs w:val="28"/>
        </w:rPr>
        <w:tab/>
      </w:r>
      <w:r w:rsidR="006F13F1">
        <w:rPr>
          <w:rFonts w:ascii="Times New Roman" w:hAnsi="Times New Roman"/>
          <w:sz w:val="28"/>
          <w:szCs w:val="28"/>
        </w:rPr>
        <w:tab/>
      </w:r>
      <w:r w:rsidR="006F13F1">
        <w:rPr>
          <w:rFonts w:ascii="Times New Roman" w:hAnsi="Times New Roman"/>
          <w:sz w:val="28"/>
          <w:szCs w:val="28"/>
        </w:rPr>
        <w:tab/>
      </w:r>
      <w:r w:rsidR="006F13F1">
        <w:rPr>
          <w:rFonts w:ascii="Times New Roman" w:hAnsi="Times New Roman"/>
          <w:sz w:val="28"/>
          <w:szCs w:val="28"/>
        </w:rPr>
        <w:tab/>
      </w:r>
      <w:r w:rsidR="00423343" w:rsidRPr="006F13F1">
        <w:rPr>
          <w:rFonts w:ascii="Times New Roman" w:hAnsi="Times New Roman"/>
          <w:b/>
          <w:bCs/>
          <w:sz w:val="28"/>
          <w:szCs w:val="28"/>
          <w:u w:val="single"/>
        </w:rPr>
        <w:t xml:space="preserve">№ </w:t>
      </w:r>
      <w:r w:rsidR="006F13F1" w:rsidRPr="006F13F1">
        <w:rPr>
          <w:rFonts w:ascii="Times New Roman" w:hAnsi="Times New Roman"/>
          <w:b/>
          <w:bCs/>
          <w:sz w:val="28"/>
          <w:szCs w:val="28"/>
          <w:u w:val="single"/>
        </w:rPr>
        <w:t>24</w:t>
      </w:r>
      <w:r w:rsidR="000B1609" w:rsidRPr="006F13F1">
        <w:rPr>
          <w:rFonts w:ascii="Times New Roman" w:hAnsi="Times New Roman"/>
          <w:b/>
          <w:bCs/>
          <w:sz w:val="28"/>
          <w:szCs w:val="28"/>
          <w:u w:val="single"/>
        </w:rPr>
        <w:t>-126-VIII</w:t>
      </w:r>
    </w:p>
    <w:p w:rsidR="004C01B9" w:rsidRPr="009277B1" w:rsidRDefault="004C01B9" w:rsidP="006F13F1">
      <w:pPr>
        <w:spacing w:line="240" w:lineRule="auto"/>
        <w:rPr>
          <w:b/>
          <w:bCs/>
        </w:rPr>
      </w:pPr>
    </w:p>
    <w:p w:rsidR="006F13F1" w:rsidRDefault="00BD07FD" w:rsidP="006F13F1">
      <w:pPr>
        <w:shd w:val="clear" w:color="auto" w:fill="FFFFFF"/>
        <w:spacing w:after="0" w:line="240" w:lineRule="auto"/>
        <w:jc w:val="center"/>
        <w:rPr>
          <w:rFonts w:ascii="Times New Roman" w:hAnsi="Times New Roman"/>
          <w:b/>
          <w:bCs/>
          <w:color w:val="000000" w:themeColor="text1"/>
          <w:sz w:val="28"/>
          <w:szCs w:val="28"/>
          <w:lang w:eastAsia="ru-RU"/>
        </w:rPr>
      </w:pPr>
      <w:r w:rsidRPr="006F13F1">
        <w:rPr>
          <w:rFonts w:ascii="Times New Roman" w:hAnsi="Times New Roman"/>
          <w:b/>
          <w:bCs/>
          <w:color w:val="000000" w:themeColor="text1"/>
          <w:sz w:val="28"/>
          <w:szCs w:val="28"/>
          <w:lang w:eastAsia="ru-RU"/>
        </w:rPr>
        <w:t xml:space="preserve">Про </w:t>
      </w:r>
      <w:r w:rsidR="009277B1" w:rsidRPr="006F13F1">
        <w:rPr>
          <w:rFonts w:ascii="Times New Roman" w:hAnsi="Times New Roman"/>
          <w:b/>
          <w:bCs/>
          <w:color w:val="000000" w:themeColor="text1"/>
          <w:sz w:val="28"/>
          <w:szCs w:val="28"/>
          <w:lang w:eastAsia="ru-RU"/>
        </w:rPr>
        <w:t>з</w:t>
      </w:r>
      <w:r w:rsidRPr="006F13F1">
        <w:rPr>
          <w:rFonts w:ascii="Times New Roman" w:hAnsi="Times New Roman"/>
          <w:b/>
          <w:bCs/>
          <w:color w:val="000000" w:themeColor="text1"/>
          <w:sz w:val="28"/>
          <w:szCs w:val="28"/>
          <w:lang w:eastAsia="ru-RU"/>
        </w:rPr>
        <w:t xml:space="preserve">вернення до Президента України, Верховної Ради України </w:t>
      </w:r>
    </w:p>
    <w:p w:rsidR="006F13F1" w:rsidRDefault="00BD07FD" w:rsidP="006F13F1">
      <w:pPr>
        <w:shd w:val="clear" w:color="auto" w:fill="FFFFFF"/>
        <w:spacing w:after="0" w:line="240" w:lineRule="auto"/>
        <w:jc w:val="center"/>
        <w:rPr>
          <w:rFonts w:ascii="Times New Roman" w:hAnsi="Times New Roman"/>
          <w:b/>
          <w:bCs/>
          <w:color w:val="000000" w:themeColor="text1"/>
          <w:sz w:val="28"/>
          <w:szCs w:val="28"/>
          <w:lang w:eastAsia="ru-RU"/>
        </w:rPr>
      </w:pPr>
      <w:r w:rsidRPr="006F13F1">
        <w:rPr>
          <w:rFonts w:ascii="Times New Roman" w:hAnsi="Times New Roman"/>
          <w:b/>
          <w:bCs/>
          <w:color w:val="000000" w:themeColor="text1"/>
          <w:sz w:val="28"/>
          <w:szCs w:val="28"/>
          <w:lang w:eastAsia="ru-RU"/>
        </w:rPr>
        <w:t xml:space="preserve">та Кабінету Міністрів України щодо посилення соціального </w:t>
      </w:r>
    </w:p>
    <w:p w:rsidR="00BD07FD" w:rsidRPr="003877AD" w:rsidRDefault="00BD07FD" w:rsidP="006F13F1">
      <w:pPr>
        <w:shd w:val="clear" w:color="auto" w:fill="FFFFFF"/>
        <w:spacing w:after="0" w:line="240" w:lineRule="auto"/>
        <w:jc w:val="center"/>
        <w:rPr>
          <w:rFonts w:ascii="Times New Roman" w:hAnsi="Times New Roman"/>
          <w:b/>
          <w:bCs/>
          <w:color w:val="000000" w:themeColor="text1"/>
          <w:sz w:val="28"/>
          <w:szCs w:val="28"/>
          <w:lang w:eastAsia="ru-RU"/>
        </w:rPr>
      </w:pPr>
      <w:r w:rsidRPr="003877AD">
        <w:rPr>
          <w:rFonts w:ascii="Times New Roman" w:hAnsi="Times New Roman"/>
          <w:b/>
          <w:bCs/>
          <w:color w:val="000000" w:themeColor="text1"/>
          <w:sz w:val="28"/>
          <w:szCs w:val="28"/>
          <w:lang w:eastAsia="ru-RU"/>
        </w:rPr>
        <w:t>та фінансового забезпечення військовослужбовців</w:t>
      </w:r>
    </w:p>
    <w:p w:rsidR="004C01B9" w:rsidRPr="003877AD" w:rsidRDefault="004C01B9" w:rsidP="00BD07FD">
      <w:pPr>
        <w:shd w:val="clear" w:color="auto" w:fill="FFFFFF"/>
        <w:spacing w:after="180" w:line="240" w:lineRule="auto"/>
        <w:rPr>
          <w:rFonts w:ascii="Times New Roman" w:hAnsi="Times New Roman"/>
          <w:color w:val="000000" w:themeColor="text1"/>
          <w:sz w:val="28"/>
          <w:szCs w:val="28"/>
          <w:lang w:eastAsia="ru-RU"/>
        </w:rPr>
      </w:pPr>
    </w:p>
    <w:p w:rsidR="008E4E2A" w:rsidRPr="003877AD" w:rsidRDefault="008E4E2A" w:rsidP="008E4E2A">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Відповідно до статей 25, 26 Закону України «Про місцеве самоврядування в Україні», усвідомлюючи визначальну роль військовослужбовців у захисті незалежності, суверенітету та територіальної цілісності України, враховуючи необхідність забезпечення належного рівня соціального захисту військовослужбовців, ветеранів війни, осіб, які отримали поранення під час захисту держави, а також членів їхніх сімей, Переяславська міська рада</w:t>
      </w:r>
    </w:p>
    <w:p w:rsidR="008E4E2A" w:rsidRPr="003877AD" w:rsidRDefault="008E4E2A" w:rsidP="00BD07FD">
      <w:pPr>
        <w:shd w:val="clear" w:color="auto" w:fill="FFFFFF"/>
        <w:spacing w:after="180" w:line="240" w:lineRule="auto"/>
        <w:rPr>
          <w:rFonts w:ascii="Times New Roman" w:hAnsi="Times New Roman"/>
          <w:b/>
          <w:bCs/>
          <w:color w:val="000000" w:themeColor="text1"/>
          <w:sz w:val="28"/>
          <w:szCs w:val="28"/>
          <w:lang w:eastAsia="ru-RU"/>
        </w:rPr>
      </w:pPr>
    </w:p>
    <w:p w:rsidR="00BD07FD" w:rsidRPr="003877AD" w:rsidRDefault="00BD07FD" w:rsidP="00BD07FD">
      <w:pPr>
        <w:shd w:val="clear" w:color="auto" w:fill="FFFFFF"/>
        <w:spacing w:after="180" w:line="240" w:lineRule="auto"/>
        <w:rPr>
          <w:rFonts w:ascii="Times New Roman" w:hAnsi="Times New Roman"/>
          <w:color w:val="000000" w:themeColor="text1"/>
          <w:sz w:val="28"/>
          <w:szCs w:val="28"/>
          <w:lang w:eastAsia="ru-RU"/>
        </w:rPr>
      </w:pPr>
      <w:r w:rsidRPr="003877AD">
        <w:rPr>
          <w:rFonts w:ascii="Times New Roman" w:hAnsi="Times New Roman"/>
          <w:b/>
          <w:bCs/>
          <w:color w:val="000000" w:themeColor="text1"/>
          <w:sz w:val="28"/>
          <w:szCs w:val="28"/>
          <w:lang w:eastAsia="ru-RU"/>
        </w:rPr>
        <w:t>ВИРІШИЛА:</w:t>
      </w:r>
    </w:p>
    <w:p w:rsidR="009277B1" w:rsidRPr="003877AD" w:rsidRDefault="00BD07FD" w:rsidP="009277B1">
      <w:pPr>
        <w:numPr>
          <w:ilvl w:val="0"/>
          <w:numId w:val="1"/>
        </w:numPr>
        <w:shd w:val="clear" w:color="auto" w:fill="FFFFFF"/>
        <w:tabs>
          <w:tab w:val="clear" w:pos="720"/>
          <w:tab w:val="num" w:pos="993"/>
        </w:tabs>
        <w:spacing w:after="0" w:line="240" w:lineRule="auto"/>
        <w:ind w:left="0" w:firstLine="709"/>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Підтримати </w:t>
      </w:r>
      <w:r w:rsidR="009277B1" w:rsidRPr="003877AD">
        <w:rPr>
          <w:rFonts w:ascii="Times New Roman" w:hAnsi="Times New Roman"/>
          <w:color w:val="000000" w:themeColor="text1"/>
          <w:sz w:val="28"/>
          <w:szCs w:val="28"/>
          <w:lang w:eastAsia="ru-RU"/>
        </w:rPr>
        <w:t>з</w:t>
      </w:r>
      <w:r w:rsidRPr="003877AD">
        <w:rPr>
          <w:rFonts w:ascii="Times New Roman" w:hAnsi="Times New Roman"/>
          <w:color w:val="000000" w:themeColor="text1"/>
          <w:sz w:val="28"/>
          <w:szCs w:val="28"/>
          <w:lang w:eastAsia="ru-RU"/>
        </w:rPr>
        <w:t xml:space="preserve">вернення до Президента України, Верховної Ради України та Кабінету Міністрів України щодо посилення </w:t>
      </w:r>
      <w:r w:rsidR="009277B1" w:rsidRPr="003877AD">
        <w:rPr>
          <w:rFonts w:ascii="Times New Roman" w:hAnsi="Times New Roman"/>
          <w:color w:val="000000" w:themeColor="text1"/>
          <w:sz w:val="28"/>
          <w:szCs w:val="28"/>
          <w:lang w:eastAsia="ru-RU"/>
        </w:rPr>
        <w:t>соціального</w:t>
      </w:r>
      <w:r w:rsidRPr="003877AD">
        <w:rPr>
          <w:rFonts w:ascii="Times New Roman" w:hAnsi="Times New Roman"/>
          <w:color w:val="000000" w:themeColor="text1"/>
          <w:sz w:val="28"/>
          <w:szCs w:val="28"/>
          <w:lang w:eastAsia="ru-RU"/>
        </w:rPr>
        <w:t xml:space="preserve"> та </w:t>
      </w:r>
      <w:r w:rsidR="009277B1" w:rsidRPr="003877AD">
        <w:rPr>
          <w:rFonts w:ascii="Times New Roman" w:hAnsi="Times New Roman"/>
          <w:color w:val="000000" w:themeColor="text1"/>
          <w:sz w:val="28"/>
          <w:szCs w:val="28"/>
          <w:lang w:eastAsia="ru-RU"/>
        </w:rPr>
        <w:t>фінансового</w:t>
      </w:r>
      <w:r w:rsidRPr="003877AD">
        <w:rPr>
          <w:rFonts w:ascii="Times New Roman" w:hAnsi="Times New Roman"/>
          <w:color w:val="000000" w:themeColor="text1"/>
          <w:sz w:val="28"/>
          <w:szCs w:val="28"/>
          <w:lang w:eastAsia="ru-RU"/>
        </w:rPr>
        <w:t xml:space="preserve"> забезпечення військовослужбовців</w:t>
      </w:r>
      <w:r w:rsidR="009277B1" w:rsidRPr="003877AD">
        <w:rPr>
          <w:rFonts w:ascii="Times New Roman" w:hAnsi="Times New Roman"/>
          <w:color w:val="000000" w:themeColor="text1"/>
          <w:sz w:val="28"/>
          <w:szCs w:val="28"/>
          <w:lang w:eastAsia="ru-RU"/>
        </w:rPr>
        <w:t xml:space="preserve">, що </w:t>
      </w:r>
      <w:r w:rsidRPr="003877AD">
        <w:rPr>
          <w:rFonts w:ascii="Times New Roman" w:hAnsi="Times New Roman"/>
          <w:color w:val="000000" w:themeColor="text1"/>
          <w:sz w:val="28"/>
          <w:szCs w:val="28"/>
          <w:lang w:eastAsia="ru-RU"/>
        </w:rPr>
        <w:t>додається.</w:t>
      </w:r>
    </w:p>
    <w:p w:rsidR="00BD07FD" w:rsidRPr="003877AD" w:rsidRDefault="006F13F1" w:rsidP="006F13F1">
      <w:pPr>
        <w:numPr>
          <w:ilvl w:val="0"/>
          <w:numId w:val="1"/>
        </w:numPr>
        <w:shd w:val="clear" w:color="auto" w:fill="FFFFFF"/>
        <w:tabs>
          <w:tab w:val="clear" w:pos="720"/>
          <w:tab w:val="num" w:pos="993"/>
        </w:tabs>
        <w:spacing w:after="0" w:line="240" w:lineRule="auto"/>
        <w:ind w:left="0" w:firstLine="709"/>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Відділу з питань організаційно-інформаційної</w:t>
      </w:r>
      <w:r w:rsidR="009277B1" w:rsidRPr="003877AD">
        <w:rPr>
          <w:rFonts w:ascii="Times New Roman" w:hAnsi="Times New Roman"/>
          <w:color w:val="000000" w:themeColor="text1"/>
          <w:sz w:val="28"/>
          <w:szCs w:val="28"/>
          <w:lang w:eastAsia="ru-RU"/>
        </w:rPr>
        <w:t xml:space="preserve"> </w:t>
      </w:r>
      <w:r w:rsidRPr="003877AD">
        <w:rPr>
          <w:rFonts w:ascii="Times New Roman" w:hAnsi="Times New Roman"/>
          <w:color w:val="000000" w:themeColor="text1"/>
          <w:sz w:val="28"/>
          <w:szCs w:val="28"/>
          <w:lang w:eastAsia="ru-RU"/>
        </w:rPr>
        <w:t xml:space="preserve">роботи та комп’ютерного забезпечення </w:t>
      </w:r>
      <w:r w:rsidR="009277B1" w:rsidRPr="003877AD">
        <w:rPr>
          <w:rFonts w:ascii="Times New Roman" w:hAnsi="Times New Roman"/>
          <w:color w:val="000000" w:themeColor="text1"/>
          <w:sz w:val="28"/>
          <w:szCs w:val="28"/>
          <w:lang w:eastAsia="ru-RU"/>
        </w:rPr>
        <w:t>виконавчого комітету Переяславської міської ради надсила</w:t>
      </w:r>
      <w:r w:rsidRPr="003877AD">
        <w:rPr>
          <w:rFonts w:ascii="Times New Roman" w:hAnsi="Times New Roman"/>
          <w:color w:val="000000" w:themeColor="text1"/>
          <w:sz w:val="28"/>
          <w:szCs w:val="28"/>
          <w:lang w:eastAsia="ru-RU"/>
        </w:rPr>
        <w:t>ти</w:t>
      </w:r>
      <w:r w:rsidR="00BD07FD" w:rsidRPr="003877AD">
        <w:rPr>
          <w:rFonts w:ascii="Times New Roman" w:hAnsi="Times New Roman"/>
          <w:color w:val="000000" w:themeColor="text1"/>
          <w:sz w:val="28"/>
          <w:szCs w:val="28"/>
          <w:lang w:eastAsia="ru-RU"/>
        </w:rPr>
        <w:t xml:space="preserve"> дан</w:t>
      </w:r>
      <w:r w:rsidRPr="003877AD">
        <w:rPr>
          <w:rFonts w:ascii="Times New Roman" w:hAnsi="Times New Roman"/>
          <w:color w:val="000000" w:themeColor="text1"/>
          <w:sz w:val="28"/>
          <w:szCs w:val="28"/>
          <w:lang w:eastAsia="ru-RU"/>
        </w:rPr>
        <w:t xml:space="preserve">е </w:t>
      </w:r>
      <w:r w:rsidR="009277B1" w:rsidRPr="003877AD">
        <w:rPr>
          <w:rFonts w:ascii="Times New Roman" w:hAnsi="Times New Roman"/>
          <w:color w:val="000000" w:themeColor="text1"/>
          <w:sz w:val="28"/>
          <w:szCs w:val="28"/>
          <w:lang w:eastAsia="ru-RU"/>
        </w:rPr>
        <w:t>з</w:t>
      </w:r>
      <w:r w:rsidR="00BD07FD" w:rsidRPr="003877AD">
        <w:rPr>
          <w:rFonts w:ascii="Times New Roman" w:hAnsi="Times New Roman"/>
          <w:color w:val="000000" w:themeColor="text1"/>
          <w:sz w:val="28"/>
          <w:szCs w:val="28"/>
          <w:lang w:eastAsia="ru-RU"/>
        </w:rPr>
        <w:t>вернення Президенту України, Голові Верховної Ради України та Прем’єр-міністру України.</w:t>
      </w:r>
    </w:p>
    <w:p w:rsidR="00BD07FD" w:rsidRPr="003877AD" w:rsidRDefault="00BD07FD" w:rsidP="006F13F1">
      <w:pPr>
        <w:numPr>
          <w:ilvl w:val="0"/>
          <w:numId w:val="1"/>
        </w:numPr>
        <w:shd w:val="clear" w:color="auto" w:fill="FFFFFF"/>
        <w:tabs>
          <w:tab w:val="left" w:pos="993"/>
        </w:tabs>
        <w:spacing w:after="0" w:line="240" w:lineRule="auto"/>
        <w:ind w:left="0" w:firstLine="709"/>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Контроль за виконанням </w:t>
      </w:r>
      <w:r w:rsidR="009277B1" w:rsidRPr="003877AD">
        <w:rPr>
          <w:rFonts w:ascii="Times New Roman" w:hAnsi="Times New Roman"/>
          <w:color w:val="000000" w:themeColor="text1"/>
          <w:sz w:val="28"/>
          <w:szCs w:val="28"/>
          <w:lang w:eastAsia="ru-RU"/>
        </w:rPr>
        <w:t>даного</w:t>
      </w:r>
      <w:r w:rsidRPr="003877AD">
        <w:rPr>
          <w:rFonts w:ascii="Times New Roman" w:hAnsi="Times New Roman"/>
          <w:color w:val="000000" w:themeColor="text1"/>
          <w:sz w:val="28"/>
          <w:szCs w:val="28"/>
          <w:lang w:eastAsia="ru-RU"/>
        </w:rPr>
        <w:t xml:space="preserve"> рішення покласти на секретаря Переяславської міської ради</w:t>
      </w:r>
      <w:r w:rsidR="008E4E2A" w:rsidRPr="003877AD">
        <w:rPr>
          <w:rFonts w:ascii="Times New Roman" w:hAnsi="Times New Roman"/>
          <w:color w:val="000000" w:themeColor="text1"/>
          <w:sz w:val="28"/>
          <w:szCs w:val="28"/>
          <w:lang w:eastAsia="ru-RU"/>
        </w:rPr>
        <w:t xml:space="preserve"> </w:t>
      </w:r>
      <w:r w:rsidR="00567782" w:rsidRPr="003877AD">
        <w:rPr>
          <w:rFonts w:ascii="Times New Roman" w:hAnsi="Times New Roman"/>
          <w:color w:val="000000" w:themeColor="text1"/>
          <w:sz w:val="28"/>
          <w:szCs w:val="28"/>
          <w:lang w:eastAsia="ru-RU"/>
        </w:rPr>
        <w:t>Лідію ОВЕРЧУК.</w:t>
      </w:r>
    </w:p>
    <w:p w:rsidR="00BD07FD" w:rsidRPr="003877AD" w:rsidRDefault="00BD07FD" w:rsidP="00BD07FD">
      <w:pPr>
        <w:shd w:val="clear" w:color="auto" w:fill="FFFFFF"/>
        <w:spacing w:after="180" w:line="240" w:lineRule="auto"/>
        <w:rPr>
          <w:rFonts w:ascii="Times New Roman" w:hAnsi="Times New Roman"/>
          <w:color w:val="000000" w:themeColor="text1"/>
          <w:sz w:val="28"/>
          <w:szCs w:val="28"/>
          <w:lang w:eastAsia="ru-RU"/>
        </w:rPr>
      </w:pPr>
    </w:p>
    <w:p w:rsidR="004C01B9" w:rsidRPr="003877AD" w:rsidRDefault="004C01B9" w:rsidP="00BD07FD">
      <w:pPr>
        <w:shd w:val="clear" w:color="auto" w:fill="FFFFFF"/>
        <w:spacing w:after="180" w:line="240" w:lineRule="auto"/>
        <w:rPr>
          <w:rFonts w:ascii="Times New Roman" w:hAnsi="Times New Roman"/>
          <w:color w:val="000000" w:themeColor="text1"/>
          <w:sz w:val="28"/>
          <w:szCs w:val="28"/>
          <w:lang w:eastAsia="ru-RU"/>
        </w:rPr>
      </w:pPr>
    </w:p>
    <w:p w:rsidR="00BD07FD" w:rsidRPr="003877AD" w:rsidRDefault="00BD07FD" w:rsidP="00BD07FD">
      <w:pPr>
        <w:shd w:val="clear" w:color="auto" w:fill="FFFFFF"/>
        <w:spacing w:after="180" w:line="240" w:lineRule="auto"/>
        <w:rPr>
          <w:rFonts w:ascii="Times New Roman" w:hAnsi="Times New Roman"/>
          <w:color w:val="000000" w:themeColor="text1"/>
          <w:sz w:val="28"/>
          <w:szCs w:val="28"/>
          <w:lang w:eastAsia="ru-RU"/>
        </w:rPr>
      </w:pPr>
      <w:r w:rsidRPr="003877AD">
        <w:rPr>
          <w:rFonts w:ascii="Times New Roman" w:hAnsi="Times New Roman"/>
          <w:b/>
          <w:bCs/>
          <w:color w:val="000000" w:themeColor="text1"/>
          <w:sz w:val="28"/>
          <w:szCs w:val="28"/>
          <w:lang w:eastAsia="ru-RU"/>
        </w:rPr>
        <w:t>Міський голова</w:t>
      </w:r>
      <w:r w:rsidR="008E4E2A" w:rsidRPr="003877AD">
        <w:rPr>
          <w:rFonts w:ascii="Times New Roman" w:hAnsi="Times New Roman"/>
          <w:b/>
          <w:bCs/>
          <w:color w:val="000000" w:themeColor="text1"/>
          <w:sz w:val="28"/>
          <w:szCs w:val="28"/>
          <w:lang w:eastAsia="ru-RU"/>
        </w:rPr>
        <w:t xml:space="preserve">      </w:t>
      </w:r>
      <w:r w:rsidR="00567782" w:rsidRPr="003877AD">
        <w:rPr>
          <w:rFonts w:ascii="Times New Roman" w:hAnsi="Times New Roman"/>
          <w:b/>
          <w:bCs/>
          <w:color w:val="000000" w:themeColor="text1"/>
          <w:sz w:val="28"/>
          <w:szCs w:val="28"/>
          <w:lang w:eastAsia="ru-RU"/>
        </w:rPr>
        <w:t xml:space="preserve">           </w:t>
      </w:r>
      <w:r w:rsidR="008E4E2A" w:rsidRPr="003877AD">
        <w:rPr>
          <w:rFonts w:ascii="Times New Roman" w:hAnsi="Times New Roman"/>
          <w:b/>
          <w:bCs/>
          <w:color w:val="000000" w:themeColor="text1"/>
          <w:sz w:val="28"/>
          <w:szCs w:val="28"/>
          <w:lang w:eastAsia="ru-RU"/>
        </w:rPr>
        <w:t xml:space="preserve">                                                       </w:t>
      </w:r>
      <w:r w:rsidRPr="003877AD">
        <w:rPr>
          <w:rFonts w:ascii="Times New Roman" w:hAnsi="Times New Roman"/>
          <w:b/>
          <w:bCs/>
          <w:color w:val="000000" w:themeColor="text1"/>
          <w:sz w:val="28"/>
          <w:szCs w:val="28"/>
          <w:lang w:eastAsia="ru-RU"/>
        </w:rPr>
        <w:t xml:space="preserve"> </w:t>
      </w:r>
      <w:proofErr w:type="spellStart"/>
      <w:r w:rsidRPr="003877AD">
        <w:rPr>
          <w:rFonts w:ascii="Times New Roman" w:hAnsi="Times New Roman"/>
          <w:b/>
          <w:bCs/>
          <w:color w:val="000000" w:themeColor="text1"/>
          <w:sz w:val="28"/>
          <w:szCs w:val="28"/>
          <w:lang w:eastAsia="ru-RU"/>
        </w:rPr>
        <w:t>Вячеслав</w:t>
      </w:r>
      <w:proofErr w:type="spellEnd"/>
      <w:r w:rsidR="00567782" w:rsidRPr="003877AD">
        <w:rPr>
          <w:rFonts w:ascii="Times New Roman" w:hAnsi="Times New Roman"/>
          <w:b/>
          <w:bCs/>
          <w:color w:val="000000" w:themeColor="text1"/>
          <w:sz w:val="28"/>
          <w:szCs w:val="28"/>
          <w:lang w:eastAsia="ru-RU"/>
        </w:rPr>
        <w:t xml:space="preserve"> </w:t>
      </w:r>
      <w:r w:rsidR="009277B1" w:rsidRPr="003877AD">
        <w:rPr>
          <w:rFonts w:ascii="Times New Roman" w:hAnsi="Times New Roman"/>
          <w:b/>
          <w:bCs/>
          <w:color w:val="000000" w:themeColor="text1"/>
          <w:sz w:val="28"/>
          <w:szCs w:val="28"/>
          <w:lang w:eastAsia="ru-RU"/>
        </w:rPr>
        <w:t>САУЛКО</w:t>
      </w:r>
    </w:p>
    <w:p w:rsidR="00D10A2A" w:rsidRPr="003877AD" w:rsidRDefault="00D10A2A" w:rsidP="00D10A2A">
      <w:pPr>
        <w:spacing w:after="0" w:line="240" w:lineRule="auto"/>
        <w:jc w:val="both"/>
        <w:rPr>
          <w:rFonts w:ascii="Times New Roman" w:hAnsi="Times New Roman"/>
          <w:color w:val="000000" w:themeColor="text1"/>
          <w:sz w:val="30"/>
          <w:szCs w:val="30"/>
          <w:lang w:eastAsia="ru-RU"/>
        </w:rPr>
      </w:pPr>
    </w:p>
    <w:p w:rsidR="00BD07FD" w:rsidRPr="003877AD" w:rsidRDefault="00D10A2A" w:rsidP="008E4E2A">
      <w:pPr>
        <w:spacing w:after="0" w:line="240" w:lineRule="auto"/>
        <w:jc w:val="both"/>
        <w:rPr>
          <w:rFonts w:ascii="TimesNewRomanPS-BoldMT" w:hAnsi="TimesNewRomanPS-BoldMT"/>
          <w:b/>
          <w:bCs/>
          <w:color w:val="000000" w:themeColor="text1"/>
          <w:sz w:val="30"/>
          <w:szCs w:val="30"/>
          <w:lang w:eastAsia="ru-RU"/>
        </w:rPr>
      </w:pPr>
      <w:r w:rsidRPr="003877AD">
        <w:rPr>
          <w:rFonts w:ascii="Times New Roman" w:hAnsi="Times New Roman"/>
          <w:color w:val="000000" w:themeColor="text1"/>
          <w:sz w:val="30"/>
          <w:szCs w:val="30"/>
          <w:lang w:eastAsia="ru-RU"/>
        </w:rPr>
        <w:tab/>
      </w:r>
    </w:p>
    <w:p w:rsidR="009277B1" w:rsidRPr="003877AD" w:rsidRDefault="009277B1" w:rsidP="00BD07FD">
      <w:pPr>
        <w:shd w:val="clear" w:color="auto" w:fill="FFFFFF"/>
        <w:spacing w:after="180" w:line="240" w:lineRule="auto"/>
        <w:rPr>
          <w:rFonts w:ascii="TimesNewRomanPS-BoldMT" w:hAnsi="TimesNewRomanPS-BoldMT"/>
          <w:b/>
          <w:bCs/>
          <w:color w:val="000000" w:themeColor="text1"/>
          <w:sz w:val="30"/>
          <w:szCs w:val="30"/>
          <w:lang w:eastAsia="ru-RU"/>
        </w:rPr>
      </w:pPr>
    </w:p>
    <w:p w:rsidR="004C01B9" w:rsidRPr="003877AD" w:rsidRDefault="004C01B9" w:rsidP="00BD07FD">
      <w:pPr>
        <w:shd w:val="clear" w:color="auto" w:fill="FFFFFF"/>
        <w:spacing w:after="180" w:line="240" w:lineRule="auto"/>
        <w:rPr>
          <w:rFonts w:ascii="TimesNewRomanPS-BoldMT" w:hAnsi="TimesNewRomanPS-BoldMT"/>
          <w:b/>
          <w:bCs/>
          <w:color w:val="000000" w:themeColor="text1"/>
          <w:sz w:val="30"/>
          <w:szCs w:val="30"/>
          <w:lang w:eastAsia="ru-RU"/>
        </w:rPr>
      </w:pPr>
    </w:p>
    <w:p w:rsidR="008C687A" w:rsidRPr="003877AD" w:rsidRDefault="008C687A" w:rsidP="009277B1">
      <w:pPr>
        <w:shd w:val="clear" w:color="auto" w:fill="FFFFFF"/>
        <w:spacing w:after="0" w:line="240" w:lineRule="auto"/>
        <w:ind w:left="5670"/>
        <w:rPr>
          <w:rFonts w:ascii="TimesNewRomanPS-BoldMT" w:hAnsi="TimesNewRomanPS-BoldMT"/>
          <w:color w:val="000000" w:themeColor="text1"/>
          <w:sz w:val="28"/>
          <w:szCs w:val="28"/>
          <w:lang w:eastAsia="ru-RU"/>
        </w:rPr>
      </w:pPr>
    </w:p>
    <w:p w:rsidR="008C687A" w:rsidRPr="003877AD" w:rsidRDefault="008C687A" w:rsidP="009277B1">
      <w:pPr>
        <w:shd w:val="clear" w:color="auto" w:fill="FFFFFF"/>
        <w:spacing w:after="0" w:line="240" w:lineRule="auto"/>
        <w:ind w:left="5670"/>
        <w:rPr>
          <w:rFonts w:ascii="TimesNewRomanPS-BoldMT" w:hAnsi="TimesNewRomanPS-BoldMT"/>
          <w:color w:val="000000" w:themeColor="text1"/>
          <w:sz w:val="28"/>
          <w:szCs w:val="28"/>
          <w:lang w:eastAsia="ru-RU"/>
        </w:rPr>
      </w:pPr>
    </w:p>
    <w:p w:rsidR="00567782" w:rsidRPr="003877AD" w:rsidRDefault="00567782" w:rsidP="009277B1">
      <w:pPr>
        <w:shd w:val="clear" w:color="auto" w:fill="FFFFFF"/>
        <w:spacing w:after="0" w:line="240" w:lineRule="auto"/>
        <w:ind w:left="5670"/>
        <w:rPr>
          <w:rFonts w:ascii="TimesNewRomanPS-BoldMT" w:hAnsi="TimesNewRomanPS-BoldMT"/>
          <w:color w:val="000000" w:themeColor="text1"/>
          <w:sz w:val="28"/>
          <w:szCs w:val="28"/>
          <w:lang w:eastAsia="ru-RU"/>
        </w:rPr>
      </w:pPr>
    </w:p>
    <w:p w:rsidR="00567782" w:rsidRPr="003877AD" w:rsidRDefault="00567782" w:rsidP="009277B1">
      <w:pPr>
        <w:shd w:val="clear" w:color="auto" w:fill="FFFFFF"/>
        <w:spacing w:after="0" w:line="240" w:lineRule="auto"/>
        <w:ind w:left="5670"/>
        <w:rPr>
          <w:rFonts w:ascii="TimesNewRomanPS-BoldMT" w:hAnsi="TimesNewRomanPS-BoldMT"/>
          <w:color w:val="000000" w:themeColor="text1"/>
          <w:sz w:val="28"/>
          <w:szCs w:val="28"/>
          <w:lang w:eastAsia="ru-RU"/>
        </w:rPr>
      </w:pPr>
    </w:p>
    <w:p w:rsidR="00BD07FD" w:rsidRPr="003877AD" w:rsidRDefault="009277B1" w:rsidP="009277B1">
      <w:pPr>
        <w:shd w:val="clear" w:color="auto" w:fill="FFFFFF"/>
        <w:spacing w:after="0" w:line="240" w:lineRule="auto"/>
        <w:ind w:left="5387"/>
        <w:rPr>
          <w:rFonts w:ascii="TimesNewRomanPS-BoldMT" w:hAnsi="TimesNewRomanPS-BoldMT"/>
          <w:color w:val="000000" w:themeColor="text1"/>
          <w:sz w:val="24"/>
          <w:szCs w:val="24"/>
          <w:lang w:eastAsia="ru-RU"/>
        </w:rPr>
      </w:pPr>
      <w:r w:rsidRPr="003877AD">
        <w:rPr>
          <w:rFonts w:ascii="TimesNewRomanPS-BoldMT" w:hAnsi="TimesNewRomanPS-BoldMT"/>
          <w:color w:val="000000" w:themeColor="text1"/>
          <w:sz w:val="24"/>
          <w:szCs w:val="24"/>
          <w:lang w:eastAsia="ru-RU"/>
        </w:rPr>
        <w:lastRenderedPageBreak/>
        <w:t>Додаток</w:t>
      </w:r>
    </w:p>
    <w:p w:rsidR="009277B1" w:rsidRPr="003877AD" w:rsidRDefault="009277B1" w:rsidP="009277B1">
      <w:pPr>
        <w:shd w:val="clear" w:color="auto" w:fill="FFFFFF"/>
        <w:spacing w:after="0" w:line="240" w:lineRule="auto"/>
        <w:ind w:left="5387"/>
        <w:rPr>
          <w:rFonts w:ascii="TimesNewRomanPS-BoldMT" w:hAnsi="TimesNewRomanPS-BoldMT"/>
          <w:color w:val="000000" w:themeColor="text1"/>
          <w:sz w:val="24"/>
          <w:szCs w:val="24"/>
          <w:lang w:eastAsia="ru-RU"/>
        </w:rPr>
      </w:pPr>
      <w:r w:rsidRPr="003877AD">
        <w:rPr>
          <w:rFonts w:ascii="TimesNewRomanPS-BoldMT" w:hAnsi="TimesNewRomanPS-BoldMT" w:hint="eastAsia"/>
          <w:color w:val="000000" w:themeColor="text1"/>
          <w:sz w:val="24"/>
          <w:szCs w:val="24"/>
          <w:lang w:val="ru-RU" w:eastAsia="ru-RU"/>
        </w:rPr>
        <w:t>д</w:t>
      </w:r>
      <w:r w:rsidRPr="003877AD">
        <w:rPr>
          <w:rFonts w:ascii="TimesNewRomanPS-BoldMT" w:hAnsi="TimesNewRomanPS-BoldMT"/>
          <w:color w:val="000000" w:themeColor="text1"/>
          <w:sz w:val="24"/>
          <w:szCs w:val="24"/>
          <w:lang w:eastAsia="ru-RU"/>
        </w:rPr>
        <w:t>о рішення Переяславської міської ради</w:t>
      </w:r>
    </w:p>
    <w:p w:rsidR="009277B1" w:rsidRPr="003877AD" w:rsidRDefault="009277B1" w:rsidP="009277B1">
      <w:pPr>
        <w:shd w:val="clear" w:color="auto" w:fill="FFFFFF"/>
        <w:spacing w:after="0" w:line="240" w:lineRule="auto"/>
        <w:ind w:left="5387"/>
        <w:rPr>
          <w:rFonts w:ascii="TimesNewRomanPS-BoldMT" w:hAnsi="TimesNewRomanPS-BoldMT"/>
          <w:color w:val="000000" w:themeColor="text1"/>
          <w:sz w:val="24"/>
          <w:szCs w:val="24"/>
          <w:lang w:eastAsia="ru-RU"/>
        </w:rPr>
      </w:pPr>
      <w:r w:rsidRPr="003A61D9">
        <w:rPr>
          <w:rFonts w:ascii="TimesNewRomanPS-BoldMT" w:hAnsi="TimesNewRomanPS-BoldMT" w:hint="eastAsia"/>
          <w:color w:val="000000" w:themeColor="text1"/>
          <w:sz w:val="24"/>
          <w:szCs w:val="24"/>
          <w:lang w:eastAsia="ru-RU"/>
        </w:rPr>
        <w:t>в</w:t>
      </w:r>
      <w:r w:rsidRPr="003877AD">
        <w:rPr>
          <w:rFonts w:ascii="TimesNewRomanPS-BoldMT" w:hAnsi="TimesNewRomanPS-BoldMT"/>
          <w:color w:val="000000" w:themeColor="text1"/>
          <w:sz w:val="24"/>
          <w:szCs w:val="24"/>
          <w:lang w:eastAsia="ru-RU"/>
        </w:rPr>
        <w:t>ід</w:t>
      </w:r>
      <w:r w:rsidR="003877AD" w:rsidRPr="003877AD">
        <w:rPr>
          <w:rFonts w:ascii="TimesNewRomanPS-BoldMT" w:hAnsi="TimesNewRomanPS-BoldMT"/>
          <w:color w:val="000000" w:themeColor="text1"/>
          <w:sz w:val="24"/>
          <w:szCs w:val="24"/>
          <w:lang w:eastAsia="ru-RU"/>
        </w:rPr>
        <w:t xml:space="preserve"> 18 червня 2026 року</w:t>
      </w:r>
      <w:r w:rsidRPr="003877AD">
        <w:rPr>
          <w:rFonts w:ascii="TimesNewRomanPS-BoldMT" w:hAnsi="TimesNewRomanPS-BoldMT"/>
          <w:color w:val="000000" w:themeColor="text1"/>
          <w:sz w:val="24"/>
          <w:szCs w:val="24"/>
          <w:lang w:eastAsia="ru-RU"/>
        </w:rPr>
        <w:t xml:space="preserve"> №</w:t>
      </w:r>
      <w:r w:rsidR="003877AD" w:rsidRPr="003877AD">
        <w:rPr>
          <w:rFonts w:ascii="TimesNewRomanPS-BoldMT" w:hAnsi="TimesNewRomanPS-BoldMT"/>
          <w:color w:val="000000" w:themeColor="text1"/>
          <w:sz w:val="24"/>
          <w:szCs w:val="24"/>
          <w:lang w:eastAsia="ru-RU"/>
        </w:rPr>
        <w:t xml:space="preserve"> 24-126-</w:t>
      </w:r>
      <w:r w:rsidR="003877AD" w:rsidRPr="003877AD">
        <w:rPr>
          <w:rFonts w:ascii="TimesNewRomanPS-BoldMT" w:hAnsi="TimesNewRomanPS-BoldMT"/>
          <w:color w:val="000000" w:themeColor="text1"/>
          <w:sz w:val="24"/>
          <w:szCs w:val="24"/>
          <w:lang w:val="en-US" w:eastAsia="ru-RU"/>
        </w:rPr>
        <w:t>VIII</w:t>
      </w:r>
    </w:p>
    <w:p w:rsidR="009277B1" w:rsidRPr="003877AD" w:rsidRDefault="009277B1" w:rsidP="00BD07FD">
      <w:pPr>
        <w:shd w:val="clear" w:color="auto" w:fill="FFFFFF"/>
        <w:spacing w:after="180" w:line="240" w:lineRule="auto"/>
        <w:rPr>
          <w:rFonts w:ascii="TimesNewRomanPS-BoldMT" w:hAnsi="TimesNewRomanPS-BoldMT"/>
          <w:b/>
          <w:bCs/>
          <w:color w:val="000000" w:themeColor="text1"/>
          <w:sz w:val="10"/>
          <w:szCs w:val="10"/>
          <w:lang w:eastAsia="ru-RU"/>
        </w:rPr>
      </w:pPr>
    </w:p>
    <w:p w:rsidR="008C687A" w:rsidRPr="003877AD" w:rsidRDefault="008C687A" w:rsidP="00BD07FD">
      <w:pPr>
        <w:shd w:val="clear" w:color="auto" w:fill="FFFFFF"/>
        <w:spacing w:after="180" w:line="240" w:lineRule="auto"/>
        <w:rPr>
          <w:rFonts w:ascii="TimesNewRomanPS-BoldMT" w:hAnsi="TimesNewRomanPS-BoldMT"/>
          <w:b/>
          <w:bCs/>
          <w:color w:val="000000" w:themeColor="text1"/>
          <w:sz w:val="10"/>
          <w:szCs w:val="10"/>
          <w:lang w:eastAsia="ru-RU"/>
        </w:rPr>
      </w:pPr>
    </w:p>
    <w:p w:rsidR="008C687A" w:rsidRPr="003877AD" w:rsidRDefault="008C687A" w:rsidP="00BD07FD">
      <w:pPr>
        <w:shd w:val="clear" w:color="auto" w:fill="FFFFFF"/>
        <w:spacing w:after="180" w:line="240" w:lineRule="auto"/>
        <w:rPr>
          <w:rFonts w:ascii="TimesNewRomanPS-BoldMT" w:hAnsi="TimesNewRomanPS-BoldMT"/>
          <w:b/>
          <w:bCs/>
          <w:color w:val="000000" w:themeColor="text1"/>
          <w:sz w:val="10"/>
          <w:szCs w:val="10"/>
          <w:lang w:eastAsia="ru-RU"/>
        </w:rPr>
      </w:pPr>
    </w:p>
    <w:p w:rsidR="00BD07FD" w:rsidRPr="003877AD" w:rsidRDefault="00BD07FD" w:rsidP="009277B1">
      <w:pPr>
        <w:shd w:val="clear" w:color="auto" w:fill="FFFFFF"/>
        <w:spacing w:after="180" w:line="240" w:lineRule="auto"/>
        <w:jc w:val="center"/>
        <w:rPr>
          <w:rFonts w:ascii="Times New Roman" w:hAnsi="Times New Roman"/>
          <w:color w:val="000000" w:themeColor="text1"/>
          <w:sz w:val="28"/>
          <w:szCs w:val="28"/>
          <w:lang w:eastAsia="ru-RU"/>
        </w:rPr>
      </w:pPr>
      <w:r w:rsidRPr="003877AD">
        <w:rPr>
          <w:rFonts w:ascii="Times New Roman" w:hAnsi="Times New Roman"/>
          <w:b/>
          <w:bCs/>
          <w:color w:val="000000" w:themeColor="text1"/>
          <w:sz w:val="28"/>
          <w:szCs w:val="28"/>
          <w:lang w:eastAsia="ru-RU"/>
        </w:rPr>
        <w:t>ЗВЕРНЕННЯ</w:t>
      </w:r>
    </w:p>
    <w:p w:rsidR="00BD07FD" w:rsidRPr="003877AD" w:rsidRDefault="00BD07FD" w:rsidP="009277B1">
      <w:pPr>
        <w:shd w:val="clear" w:color="auto" w:fill="FFFFFF"/>
        <w:spacing w:after="180" w:line="240" w:lineRule="auto"/>
        <w:jc w:val="center"/>
        <w:rPr>
          <w:rFonts w:ascii="Times New Roman" w:hAnsi="Times New Roman"/>
          <w:b/>
          <w:bCs/>
          <w:color w:val="000000" w:themeColor="text1"/>
          <w:sz w:val="28"/>
          <w:szCs w:val="28"/>
          <w:lang w:eastAsia="ru-RU"/>
        </w:rPr>
      </w:pPr>
      <w:r w:rsidRPr="003877AD">
        <w:rPr>
          <w:rFonts w:ascii="Times New Roman" w:hAnsi="Times New Roman"/>
          <w:b/>
          <w:bCs/>
          <w:color w:val="000000" w:themeColor="text1"/>
          <w:sz w:val="28"/>
          <w:szCs w:val="28"/>
          <w:lang w:eastAsia="ru-RU"/>
        </w:rPr>
        <w:t xml:space="preserve">до Президента України, Верховної Ради України та Кабінету Міністрів </w:t>
      </w:r>
      <w:proofErr w:type="spellStart"/>
      <w:r w:rsidRPr="003877AD">
        <w:rPr>
          <w:rFonts w:ascii="Times New Roman" w:hAnsi="Times New Roman"/>
          <w:b/>
          <w:bCs/>
          <w:color w:val="000000" w:themeColor="text1"/>
          <w:sz w:val="28"/>
          <w:szCs w:val="28"/>
          <w:lang w:eastAsia="ru-RU"/>
        </w:rPr>
        <w:t>України</w:t>
      </w:r>
      <w:r w:rsidR="009277B1" w:rsidRPr="003877AD">
        <w:rPr>
          <w:rFonts w:ascii="Times New Roman" w:hAnsi="Times New Roman"/>
          <w:b/>
          <w:bCs/>
          <w:color w:val="000000" w:themeColor="text1"/>
          <w:sz w:val="28"/>
          <w:szCs w:val="28"/>
          <w:lang w:eastAsia="ru-RU"/>
        </w:rPr>
        <w:t>щодо</w:t>
      </w:r>
      <w:proofErr w:type="spellEnd"/>
      <w:r w:rsidR="009277B1" w:rsidRPr="003877AD">
        <w:rPr>
          <w:rFonts w:ascii="Times New Roman" w:hAnsi="Times New Roman"/>
          <w:b/>
          <w:bCs/>
          <w:color w:val="000000" w:themeColor="text1"/>
          <w:sz w:val="28"/>
          <w:szCs w:val="28"/>
          <w:lang w:eastAsia="ru-RU"/>
        </w:rPr>
        <w:t xml:space="preserve"> посилення соціального та фінансового забезпечення військовослужбовців</w:t>
      </w:r>
    </w:p>
    <w:p w:rsidR="008C687A" w:rsidRPr="003877AD" w:rsidRDefault="008C687A" w:rsidP="009277B1">
      <w:pPr>
        <w:shd w:val="clear" w:color="auto" w:fill="FFFFFF"/>
        <w:spacing w:after="180" w:line="240" w:lineRule="auto"/>
        <w:jc w:val="center"/>
        <w:rPr>
          <w:rFonts w:ascii="Times New Roman" w:hAnsi="Times New Roman"/>
          <w:color w:val="000000" w:themeColor="text1"/>
          <w:sz w:val="28"/>
          <w:szCs w:val="28"/>
          <w:lang w:eastAsia="ru-RU"/>
        </w:rPr>
      </w:pP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Ми, депутати Переяславської міської ради, звертаємося до Президента України, Верховної Ради України та Кабінету Міністрів України з проханням вжити додаткових заходів щодо посилення соціального, фінансового та правового захисту військовослужбовців, які щоденно боронять незалежність, суверенітет і територіальну цілісність України.</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Вже понад дванадцять років українські військові стримують збройну агресію російської федерації, а з початку повномасштабного вторгнення несуть надзвичайно важкий тягар захисту держави, українського народу та демократичних цінностей.</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Саме завдяки мужності, професіоналізму, стійкості та самопожертві українських захисників і захисниць Україна продовжує боротьбу за свою свободу та майбутнє. Тому забезпечення належного рівня грошового забезпечення військовослужбовців, створення справедливих умов проходження служби, надання ефективних соціальних гарантій та стабільне фінансування сектору безпеки і оборони мають залишатися безумовним пріоритетом державної політики.</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Органи місцевого самоврядування протягом усього періоду війни є надійною опорою Сил оборони України. Територіальні громади спрямовують значні фінансові ресурси на забезпечення потреб військових підрозділів, закупівлю безпілотних літальних апаратів, автомобільної техніки, засобів зв’язку, радіоелектронної боротьби, інженерного обладнання та іншого необхідного оснащення.</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Водночас дедалі актуальнішими стають питання матеріального забезпечення військовослужбовців, їхньої мотивації до проходження служби, соціального захисту членів сімей та створення зрозумілих перспектив проходження військової служби в умовах тривалої війни.</w:t>
      </w:r>
    </w:p>
    <w:p w:rsidR="004C01B9"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Особливої уваги потребує питання законодавчого врегулювання термінів проходження військової служби військовослужбовцями, які безперервно виконують бойові завдання протягом тривалого часу. Відсутність чітких механізмів та визначених підходів до цього питання негативно впливає на морально-психологічний стан особового складу та членів їхніх сімей.</w:t>
      </w:r>
    </w:p>
    <w:p w:rsidR="003877AD" w:rsidRDefault="003877AD" w:rsidP="004C01B9">
      <w:pPr>
        <w:spacing w:after="0" w:line="240" w:lineRule="auto"/>
        <w:jc w:val="both"/>
        <w:rPr>
          <w:rFonts w:ascii="Times New Roman" w:hAnsi="Times New Roman"/>
          <w:color w:val="000000" w:themeColor="text1"/>
          <w:sz w:val="28"/>
          <w:szCs w:val="28"/>
          <w:lang w:eastAsia="ru-RU"/>
        </w:rPr>
      </w:pPr>
    </w:p>
    <w:p w:rsidR="003877AD" w:rsidRPr="003877AD" w:rsidRDefault="003877AD" w:rsidP="004C01B9">
      <w:pPr>
        <w:spacing w:after="0" w:line="240" w:lineRule="auto"/>
        <w:jc w:val="both"/>
        <w:rPr>
          <w:rFonts w:ascii="Times New Roman" w:hAnsi="Times New Roman"/>
          <w:color w:val="000000" w:themeColor="text1"/>
          <w:sz w:val="28"/>
          <w:szCs w:val="28"/>
          <w:lang w:eastAsia="ru-RU"/>
        </w:rPr>
      </w:pP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lastRenderedPageBreak/>
        <w:t xml:space="preserve">       Український воїн повинен бути впевненим у тому, що держава належним чином цінує його службу, гарантує гідний рівень матеріального забезпечення, соціального захисту та підтримки як під час проходження військової служби, так і після її завершення.</w:t>
      </w:r>
    </w:p>
    <w:p w:rsidR="004C01B9" w:rsidRPr="003877AD" w:rsidRDefault="004C01B9" w:rsidP="004C01B9">
      <w:pPr>
        <w:spacing w:after="0" w:line="240" w:lineRule="auto"/>
        <w:jc w:val="both"/>
        <w:rPr>
          <w:rFonts w:ascii="Times New Roman" w:hAnsi="Times New Roman"/>
          <w:color w:val="000000" w:themeColor="text1"/>
          <w:sz w:val="13"/>
          <w:szCs w:val="13"/>
          <w:lang w:eastAsia="ru-RU"/>
        </w:rPr>
      </w:pP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У зв’язку з викладеним просимо:</w:t>
      </w:r>
    </w:p>
    <w:p w:rsidR="004C01B9" w:rsidRPr="003877AD" w:rsidRDefault="004C01B9" w:rsidP="004C01B9">
      <w:pPr>
        <w:spacing w:after="0" w:line="240" w:lineRule="auto"/>
        <w:jc w:val="both"/>
        <w:rPr>
          <w:rFonts w:ascii="Times New Roman" w:hAnsi="Times New Roman"/>
          <w:color w:val="000000" w:themeColor="text1"/>
          <w:sz w:val="13"/>
          <w:szCs w:val="13"/>
          <w:lang w:eastAsia="ru-RU"/>
        </w:rPr>
      </w:pP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w:t>
      </w:r>
      <w:r w:rsidR="003A61D9">
        <w:rPr>
          <w:rFonts w:ascii="Times New Roman" w:hAnsi="Times New Roman"/>
          <w:color w:val="000000" w:themeColor="text1"/>
          <w:sz w:val="28"/>
          <w:szCs w:val="28"/>
          <w:lang w:eastAsia="ru-RU"/>
        </w:rPr>
        <w:t xml:space="preserve">сприяти </w:t>
      </w:r>
      <w:r w:rsidRPr="003877AD">
        <w:rPr>
          <w:rFonts w:ascii="Times New Roman" w:hAnsi="Times New Roman"/>
          <w:color w:val="000000" w:themeColor="text1"/>
          <w:sz w:val="28"/>
          <w:szCs w:val="28"/>
          <w:lang w:eastAsia="ru-RU"/>
        </w:rPr>
        <w:t>пріоритетн</w:t>
      </w:r>
      <w:r w:rsidR="003A61D9">
        <w:rPr>
          <w:rFonts w:ascii="Times New Roman" w:hAnsi="Times New Roman"/>
          <w:color w:val="000000" w:themeColor="text1"/>
          <w:sz w:val="28"/>
          <w:szCs w:val="28"/>
          <w:lang w:eastAsia="ru-RU"/>
        </w:rPr>
        <w:t>ому</w:t>
      </w:r>
      <w:r w:rsidRPr="003877AD">
        <w:rPr>
          <w:rFonts w:ascii="Times New Roman" w:hAnsi="Times New Roman"/>
          <w:color w:val="000000" w:themeColor="text1"/>
          <w:sz w:val="28"/>
          <w:szCs w:val="28"/>
          <w:lang w:eastAsia="ru-RU"/>
        </w:rPr>
        <w:t xml:space="preserve"> та достатн</w:t>
      </w:r>
      <w:r w:rsidR="003A61D9">
        <w:rPr>
          <w:rFonts w:ascii="Times New Roman" w:hAnsi="Times New Roman"/>
          <w:color w:val="000000" w:themeColor="text1"/>
          <w:sz w:val="28"/>
          <w:szCs w:val="28"/>
          <w:lang w:eastAsia="ru-RU"/>
        </w:rPr>
        <w:t>ьому</w:t>
      </w:r>
      <w:r w:rsidRPr="003877AD">
        <w:rPr>
          <w:rFonts w:ascii="Times New Roman" w:hAnsi="Times New Roman"/>
          <w:color w:val="000000" w:themeColor="text1"/>
          <w:sz w:val="28"/>
          <w:szCs w:val="28"/>
          <w:lang w:eastAsia="ru-RU"/>
        </w:rPr>
        <w:t xml:space="preserve"> фінансуванн</w:t>
      </w:r>
      <w:r w:rsidR="003A61D9">
        <w:rPr>
          <w:rFonts w:ascii="Times New Roman" w:hAnsi="Times New Roman"/>
          <w:color w:val="000000" w:themeColor="text1"/>
          <w:sz w:val="28"/>
          <w:szCs w:val="28"/>
          <w:lang w:eastAsia="ru-RU"/>
        </w:rPr>
        <w:t>ю</w:t>
      </w:r>
      <w:bookmarkStart w:id="0" w:name="_GoBack"/>
      <w:bookmarkEnd w:id="0"/>
      <w:r w:rsidRPr="003877AD">
        <w:rPr>
          <w:rFonts w:ascii="Times New Roman" w:hAnsi="Times New Roman"/>
          <w:color w:val="000000" w:themeColor="text1"/>
          <w:sz w:val="28"/>
          <w:szCs w:val="28"/>
          <w:lang w:eastAsia="ru-RU"/>
        </w:rPr>
        <w:t xml:space="preserve"> сектору безпеки і оборони України, зокрема закупівлі озброєння, військової техніки, боєприпасів, засобів захисту та сучасних технологічних рішень для потреб Сил оборони України;</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опрацювати та </w:t>
      </w:r>
      <w:proofErr w:type="spellStart"/>
      <w:r w:rsidRPr="003877AD">
        <w:rPr>
          <w:rFonts w:ascii="Times New Roman" w:hAnsi="Times New Roman"/>
          <w:color w:val="000000" w:themeColor="text1"/>
          <w:sz w:val="28"/>
          <w:szCs w:val="28"/>
          <w:lang w:eastAsia="ru-RU"/>
        </w:rPr>
        <w:t>внести</w:t>
      </w:r>
      <w:proofErr w:type="spellEnd"/>
      <w:r w:rsidRPr="003877AD">
        <w:rPr>
          <w:rFonts w:ascii="Times New Roman" w:hAnsi="Times New Roman"/>
          <w:color w:val="000000" w:themeColor="text1"/>
          <w:sz w:val="28"/>
          <w:szCs w:val="28"/>
          <w:lang w:eastAsia="ru-RU"/>
        </w:rPr>
        <w:t xml:space="preserve"> на розгляд Верховної Ради України законодавчі ініціативи щодо врегулювання питання термінів проходження військової служби в умовах воєнного стану;</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підвищ</w:t>
      </w:r>
      <w:r w:rsidR="003877AD">
        <w:rPr>
          <w:rFonts w:ascii="Times New Roman" w:hAnsi="Times New Roman"/>
          <w:color w:val="000000" w:themeColor="text1"/>
          <w:sz w:val="28"/>
          <w:szCs w:val="28"/>
          <w:lang w:eastAsia="ru-RU"/>
        </w:rPr>
        <w:t>ити</w:t>
      </w:r>
      <w:r w:rsidRPr="003877AD">
        <w:rPr>
          <w:rFonts w:ascii="Times New Roman" w:hAnsi="Times New Roman"/>
          <w:color w:val="000000" w:themeColor="text1"/>
          <w:sz w:val="28"/>
          <w:szCs w:val="28"/>
          <w:lang w:eastAsia="ru-RU"/>
        </w:rPr>
        <w:t xml:space="preserve"> рів</w:t>
      </w:r>
      <w:r w:rsidR="00505FB5">
        <w:rPr>
          <w:rFonts w:ascii="Times New Roman" w:hAnsi="Times New Roman"/>
          <w:color w:val="000000" w:themeColor="text1"/>
          <w:sz w:val="28"/>
          <w:szCs w:val="28"/>
          <w:lang w:eastAsia="ru-RU"/>
        </w:rPr>
        <w:t>е</w:t>
      </w:r>
      <w:r w:rsidRPr="003877AD">
        <w:rPr>
          <w:rFonts w:ascii="Times New Roman" w:hAnsi="Times New Roman"/>
          <w:color w:val="000000" w:themeColor="text1"/>
          <w:sz w:val="28"/>
          <w:szCs w:val="28"/>
          <w:lang w:eastAsia="ru-RU"/>
        </w:rPr>
        <w:t>н</w:t>
      </w:r>
      <w:r w:rsidR="00505FB5">
        <w:rPr>
          <w:rFonts w:ascii="Times New Roman" w:hAnsi="Times New Roman"/>
          <w:color w:val="000000" w:themeColor="text1"/>
          <w:sz w:val="28"/>
          <w:szCs w:val="28"/>
          <w:lang w:eastAsia="ru-RU"/>
        </w:rPr>
        <w:t>ь</w:t>
      </w:r>
      <w:r w:rsidRPr="003877AD">
        <w:rPr>
          <w:rFonts w:ascii="Times New Roman" w:hAnsi="Times New Roman"/>
          <w:color w:val="000000" w:themeColor="text1"/>
          <w:sz w:val="28"/>
          <w:szCs w:val="28"/>
          <w:lang w:eastAsia="ru-RU"/>
        </w:rPr>
        <w:t xml:space="preserve"> грошового забезпечення військовослужбовців з урахуванням реальних економічних умов та інфляційних процесів;</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удосконалити систему мотивації громадян до проходження військової служби за контрактом, передбачивши додаткові фінансові та соціальні стимули;</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розробити та впровадити комплексну державну програму підтримки військовослужбовців, ветеранів війни та членів їхніх сімей, зокрема у сферах житлового забезпечення, освіти, працевлаштування та соціальної адаптації;</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посилити державні гарантії щодо надання медичної, психологічної, реабілітаційної та протезно-ортопедичної допомоги захисникам і захисницям України.</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Гідне ставлення до українського воїна є не лише питанням соціальної справедливості, а й важливою складовою обороноздатності держави, суспільної єдності та національної стійкості.</w:t>
      </w:r>
    </w:p>
    <w:p w:rsidR="004C01B9" w:rsidRPr="003877AD" w:rsidRDefault="004C01B9" w:rsidP="004C01B9">
      <w:pPr>
        <w:spacing w:after="0" w:line="240" w:lineRule="auto"/>
        <w:jc w:val="both"/>
        <w:rPr>
          <w:rFonts w:ascii="Times New Roman" w:hAnsi="Times New Roman"/>
          <w:color w:val="000000" w:themeColor="text1"/>
          <w:sz w:val="28"/>
          <w:szCs w:val="28"/>
          <w:lang w:eastAsia="ru-RU"/>
        </w:rPr>
      </w:pPr>
      <w:r w:rsidRPr="003877AD">
        <w:rPr>
          <w:rFonts w:ascii="Times New Roman" w:hAnsi="Times New Roman"/>
          <w:color w:val="000000" w:themeColor="text1"/>
          <w:sz w:val="28"/>
          <w:szCs w:val="28"/>
          <w:lang w:eastAsia="ru-RU"/>
        </w:rPr>
        <w:t xml:space="preserve">      З</w:t>
      </w:r>
      <w:r w:rsidR="008C687A" w:rsidRPr="003877AD">
        <w:rPr>
          <w:rFonts w:ascii="Times New Roman" w:hAnsi="Times New Roman"/>
          <w:color w:val="000000" w:themeColor="text1"/>
          <w:sz w:val="28"/>
          <w:szCs w:val="28"/>
          <w:lang w:eastAsia="ru-RU"/>
        </w:rPr>
        <w:t>вертаємось до</w:t>
      </w:r>
      <w:r w:rsidRPr="003877AD">
        <w:rPr>
          <w:rFonts w:ascii="Times New Roman" w:hAnsi="Times New Roman"/>
          <w:color w:val="000000" w:themeColor="text1"/>
          <w:sz w:val="28"/>
          <w:szCs w:val="28"/>
          <w:lang w:eastAsia="ru-RU"/>
        </w:rPr>
        <w:t xml:space="preserve"> Президента України, Верховну Раду України та Кабінет Міністрів України в межах своїх повноважень вжити необхідних заходів для посилення підтримки військовослужбовців та їхніх сімей, підтвердивши на практиці, що турбота про українських захисників і захисниць залишається одним із головних пріоритетів державної політики.</w:t>
      </w:r>
    </w:p>
    <w:p w:rsidR="00BD07FD" w:rsidRPr="003877AD" w:rsidRDefault="00BD07FD" w:rsidP="00BD07FD">
      <w:pPr>
        <w:shd w:val="clear" w:color="auto" w:fill="FFFFFF"/>
        <w:spacing w:after="0" w:line="240" w:lineRule="auto"/>
        <w:rPr>
          <w:rFonts w:ascii="Times New Roman" w:hAnsi="Times New Roman"/>
          <w:b/>
          <w:bCs/>
          <w:color w:val="000000" w:themeColor="text1"/>
          <w:sz w:val="28"/>
          <w:szCs w:val="28"/>
          <w:lang w:eastAsia="ru-RU"/>
        </w:rPr>
      </w:pPr>
    </w:p>
    <w:p w:rsidR="004C01B9" w:rsidRPr="003877AD" w:rsidRDefault="004C01B9" w:rsidP="00BD07FD">
      <w:pPr>
        <w:shd w:val="clear" w:color="auto" w:fill="FFFFFF"/>
        <w:spacing w:after="0" w:line="240" w:lineRule="auto"/>
        <w:rPr>
          <w:rFonts w:ascii="Times New Roman" w:hAnsi="Times New Roman"/>
          <w:b/>
          <w:bCs/>
          <w:color w:val="000000" w:themeColor="text1"/>
          <w:sz w:val="28"/>
          <w:szCs w:val="28"/>
          <w:lang w:eastAsia="ru-RU"/>
        </w:rPr>
      </w:pPr>
    </w:p>
    <w:p w:rsidR="004C01B9" w:rsidRPr="003877AD" w:rsidRDefault="004C01B9" w:rsidP="00BD07FD">
      <w:pPr>
        <w:shd w:val="clear" w:color="auto" w:fill="FFFFFF"/>
        <w:spacing w:after="0" w:line="240" w:lineRule="auto"/>
        <w:rPr>
          <w:rFonts w:ascii="Times New Roman" w:hAnsi="Times New Roman"/>
          <w:b/>
          <w:bCs/>
          <w:color w:val="000000" w:themeColor="text1"/>
          <w:sz w:val="28"/>
          <w:szCs w:val="28"/>
          <w:lang w:eastAsia="ru-RU"/>
        </w:rPr>
      </w:pPr>
    </w:p>
    <w:p w:rsidR="009277B1" w:rsidRPr="003877AD" w:rsidRDefault="009277B1" w:rsidP="00BD07FD">
      <w:pPr>
        <w:shd w:val="clear" w:color="auto" w:fill="FFFFFF"/>
        <w:spacing w:after="0" w:line="240" w:lineRule="auto"/>
        <w:rPr>
          <w:rFonts w:ascii="Times New Roman" w:hAnsi="Times New Roman"/>
          <w:b/>
          <w:bCs/>
          <w:color w:val="000000" w:themeColor="text1"/>
          <w:sz w:val="28"/>
          <w:szCs w:val="28"/>
          <w:lang w:eastAsia="ru-RU"/>
        </w:rPr>
      </w:pPr>
      <w:r w:rsidRPr="003877AD">
        <w:rPr>
          <w:rFonts w:ascii="Times New Roman" w:hAnsi="Times New Roman"/>
          <w:b/>
          <w:bCs/>
          <w:color w:val="000000" w:themeColor="text1"/>
          <w:sz w:val="28"/>
          <w:szCs w:val="28"/>
          <w:lang w:eastAsia="ru-RU"/>
        </w:rPr>
        <w:t xml:space="preserve">Секретар міської ради                                            </w:t>
      </w:r>
      <w:r w:rsidR="004C01B9" w:rsidRPr="003877AD">
        <w:rPr>
          <w:rFonts w:ascii="Times New Roman" w:hAnsi="Times New Roman"/>
          <w:b/>
          <w:bCs/>
          <w:color w:val="000000" w:themeColor="text1"/>
          <w:sz w:val="28"/>
          <w:szCs w:val="28"/>
          <w:lang w:eastAsia="ru-RU"/>
        </w:rPr>
        <w:t xml:space="preserve">  </w:t>
      </w:r>
      <w:r w:rsidR="003877AD">
        <w:rPr>
          <w:rFonts w:ascii="Times New Roman" w:hAnsi="Times New Roman"/>
          <w:b/>
          <w:bCs/>
          <w:color w:val="000000" w:themeColor="text1"/>
          <w:sz w:val="28"/>
          <w:szCs w:val="28"/>
          <w:lang w:eastAsia="ru-RU"/>
        </w:rPr>
        <w:t xml:space="preserve">             </w:t>
      </w:r>
      <w:r w:rsidR="004C01B9" w:rsidRPr="003877AD">
        <w:rPr>
          <w:rFonts w:ascii="Times New Roman" w:hAnsi="Times New Roman"/>
          <w:b/>
          <w:bCs/>
          <w:color w:val="000000" w:themeColor="text1"/>
          <w:sz w:val="28"/>
          <w:szCs w:val="28"/>
          <w:lang w:eastAsia="ru-RU"/>
        </w:rPr>
        <w:t xml:space="preserve">      </w:t>
      </w:r>
      <w:r w:rsidRPr="003877AD">
        <w:rPr>
          <w:rFonts w:ascii="Times New Roman" w:hAnsi="Times New Roman"/>
          <w:b/>
          <w:bCs/>
          <w:color w:val="000000" w:themeColor="text1"/>
          <w:sz w:val="28"/>
          <w:szCs w:val="28"/>
          <w:lang w:eastAsia="ru-RU"/>
        </w:rPr>
        <w:t>Лідія ОВЕРЧУК</w:t>
      </w:r>
    </w:p>
    <w:p w:rsidR="00B54D45" w:rsidRPr="003877AD" w:rsidRDefault="00B54D45" w:rsidP="00B54D45">
      <w:pPr>
        <w:rPr>
          <w:rFonts w:ascii="TimesNewRomanPS-BoldMT" w:hAnsi="TimesNewRomanPS-BoldMT"/>
          <w:b/>
          <w:bCs/>
          <w:color w:val="000000" w:themeColor="text1"/>
          <w:sz w:val="30"/>
          <w:szCs w:val="30"/>
          <w:lang w:eastAsia="ru-RU"/>
        </w:rPr>
      </w:pPr>
    </w:p>
    <w:p w:rsidR="004C01B9" w:rsidRPr="003877AD" w:rsidRDefault="004C01B9" w:rsidP="00B54D45">
      <w:pPr>
        <w:rPr>
          <w:rFonts w:ascii="TimesNewRomanPS-BoldMT" w:hAnsi="TimesNewRomanPS-BoldMT"/>
          <w:b/>
          <w:bCs/>
          <w:color w:val="000000" w:themeColor="text1"/>
          <w:sz w:val="30"/>
          <w:szCs w:val="30"/>
          <w:lang w:eastAsia="ru-RU"/>
        </w:rPr>
      </w:pPr>
    </w:p>
    <w:p w:rsidR="004C01B9" w:rsidRPr="003877AD" w:rsidRDefault="004C01B9" w:rsidP="00B54D45">
      <w:pPr>
        <w:rPr>
          <w:rFonts w:ascii="TimesNewRomanPS-BoldMT" w:hAnsi="TimesNewRomanPS-BoldMT"/>
          <w:b/>
          <w:bCs/>
          <w:color w:val="000000" w:themeColor="text1"/>
          <w:sz w:val="30"/>
          <w:szCs w:val="30"/>
          <w:lang w:eastAsia="ru-RU"/>
        </w:rPr>
      </w:pPr>
    </w:p>
    <w:p w:rsidR="004C01B9" w:rsidRPr="003877AD" w:rsidRDefault="004C01B9"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C687A" w:rsidRPr="003877AD" w:rsidRDefault="008C687A" w:rsidP="00B54D45">
      <w:pPr>
        <w:rPr>
          <w:rFonts w:ascii="Times New Roman" w:hAnsi="Times New Roman"/>
          <w:color w:val="000000" w:themeColor="text1"/>
          <w:sz w:val="28"/>
          <w:szCs w:val="28"/>
        </w:rPr>
      </w:pPr>
    </w:p>
    <w:p w:rsidR="008A023B" w:rsidRPr="003877AD" w:rsidRDefault="008A023B" w:rsidP="008A023B">
      <w:pPr>
        <w:tabs>
          <w:tab w:val="left" w:pos="5670"/>
          <w:tab w:val="right" w:pos="9700"/>
        </w:tabs>
        <w:spacing w:line="480" w:lineRule="auto"/>
        <w:ind w:right="-61"/>
        <w:rPr>
          <w:rFonts w:ascii="Times New Roman" w:hAnsi="Times New Roman"/>
          <w:b/>
          <w:bCs/>
          <w:color w:val="000000" w:themeColor="text1"/>
          <w:sz w:val="20"/>
          <w:szCs w:val="20"/>
        </w:rPr>
      </w:pPr>
      <w:r w:rsidRPr="003877AD">
        <w:rPr>
          <w:rFonts w:ascii="Times New Roman" w:hAnsi="Times New Roman"/>
          <w:b/>
          <w:bCs/>
          <w:color w:val="000000" w:themeColor="text1"/>
          <w:sz w:val="20"/>
          <w:szCs w:val="20"/>
        </w:rPr>
        <w:t xml:space="preserve">АВТОРИ ПРОЕКТУ: </w:t>
      </w:r>
      <w:r w:rsidRPr="003877AD">
        <w:rPr>
          <w:rFonts w:ascii="Times New Roman" w:hAnsi="Times New Roman"/>
          <w:b/>
          <w:bCs/>
          <w:color w:val="000000" w:themeColor="text1"/>
          <w:sz w:val="20"/>
          <w:szCs w:val="20"/>
        </w:rPr>
        <w:tab/>
        <w:t>ПОГОДЖЕНО:</w:t>
      </w:r>
    </w:p>
    <w:p w:rsidR="008A023B" w:rsidRPr="003877AD" w:rsidRDefault="00F76F74" w:rsidP="00F76F74">
      <w:pPr>
        <w:tabs>
          <w:tab w:val="left" w:pos="5670"/>
          <w:tab w:val="right" w:pos="9700"/>
        </w:tabs>
        <w:spacing w:after="0" w:line="240" w:lineRule="auto"/>
        <w:ind w:right="-61"/>
        <w:rPr>
          <w:rFonts w:ascii="Times New Roman" w:hAnsi="Times New Roman"/>
          <w:b/>
          <w:color w:val="000000" w:themeColor="text1"/>
          <w:sz w:val="20"/>
          <w:szCs w:val="20"/>
        </w:rPr>
      </w:pPr>
      <w:r w:rsidRPr="003877AD">
        <w:rPr>
          <w:rFonts w:ascii="Times New Roman" w:hAnsi="Times New Roman"/>
          <w:b/>
          <w:bCs/>
          <w:color w:val="000000" w:themeColor="text1"/>
          <w:sz w:val="20"/>
          <w:szCs w:val="20"/>
        </w:rPr>
        <w:t>ДЕПУТАТ</w:t>
      </w:r>
      <w:r w:rsidR="008A023B" w:rsidRPr="003877AD">
        <w:rPr>
          <w:rFonts w:ascii="Times New Roman" w:hAnsi="Times New Roman"/>
          <w:b/>
          <w:bCs/>
          <w:color w:val="000000" w:themeColor="text1"/>
          <w:sz w:val="20"/>
          <w:szCs w:val="20"/>
        </w:rPr>
        <w:tab/>
      </w:r>
      <w:r w:rsidRPr="003877AD">
        <w:rPr>
          <w:rFonts w:ascii="Times New Roman" w:hAnsi="Times New Roman"/>
          <w:b/>
          <w:bCs/>
          <w:color w:val="000000" w:themeColor="text1"/>
          <w:sz w:val="20"/>
          <w:szCs w:val="20"/>
        </w:rPr>
        <w:t>СЕКРЕТАР МІСЬКОЇ РАДИ</w:t>
      </w:r>
    </w:p>
    <w:p w:rsidR="008A023B" w:rsidRPr="003877AD" w:rsidRDefault="00F76F74" w:rsidP="008A023B">
      <w:pPr>
        <w:tabs>
          <w:tab w:val="left" w:pos="5670"/>
        </w:tabs>
        <w:spacing w:after="0" w:line="240" w:lineRule="auto"/>
        <w:ind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ПЕРЕЯСЛАВСЬКОЇ</w:t>
      </w:r>
      <w:r w:rsidR="008A023B" w:rsidRPr="003877AD">
        <w:rPr>
          <w:rFonts w:ascii="Times New Roman" w:hAnsi="Times New Roman"/>
          <w:b/>
          <w:color w:val="000000" w:themeColor="text1"/>
          <w:sz w:val="20"/>
          <w:szCs w:val="20"/>
        </w:rPr>
        <w:t xml:space="preserve"> МІСЬКОЇ РАДИ</w:t>
      </w:r>
      <w:r w:rsidR="008A023B" w:rsidRPr="003877AD">
        <w:rPr>
          <w:rFonts w:ascii="Times New Roman" w:hAnsi="Times New Roman"/>
          <w:b/>
          <w:color w:val="000000" w:themeColor="text1"/>
          <w:sz w:val="20"/>
          <w:szCs w:val="20"/>
        </w:rPr>
        <w:tab/>
      </w: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 xml:space="preserve">________________________ </w:t>
      </w:r>
      <w:r w:rsidR="00F76F74" w:rsidRPr="003877AD">
        <w:rPr>
          <w:rFonts w:ascii="Times New Roman" w:hAnsi="Times New Roman"/>
          <w:b/>
          <w:color w:val="000000" w:themeColor="text1"/>
          <w:sz w:val="20"/>
          <w:szCs w:val="20"/>
        </w:rPr>
        <w:t>Олександр ПАСІЧНИК</w:t>
      </w:r>
      <w:r w:rsidR="00F76F74" w:rsidRPr="003877AD">
        <w:rPr>
          <w:rFonts w:ascii="Times New Roman" w:hAnsi="Times New Roman"/>
          <w:b/>
          <w:color w:val="000000" w:themeColor="text1"/>
          <w:sz w:val="16"/>
          <w:szCs w:val="16"/>
        </w:rPr>
        <w:tab/>
      </w:r>
      <w:r w:rsidR="00F76F74" w:rsidRPr="003877AD">
        <w:rPr>
          <w:rFonts w:ascii="Times New Roman" w:hAnsi="Times New Roman"/>
          <w:b/>
          <w:color w:val="000000" w:themeColor="text1"/>
          <w:sz w:val="20"/>
          <w:szCs w:val="20"/>
        </w:rPr>
        <w:t>_______________________   Лідія  ОВЕРЧУК</w:t>
      </w:r>
    </w:p>
    <w:p w:rsidR="008A023B" w:rsidRPr="003877AD" w:rsidRDefault="008A023B" w:rsidP="008A023B">
      <w:pPr>
        <w:tabs>
          <w:tab w:val="left" w:pos="5670"/>
        </w:tabs>
        <w:spacing w:after="0" w:line="240" w:lineRule="auto"/>
        <w:ind w:right="-61"/>
        <w:rPr>
          <w:rFonts w:ascii="Times New Roman" w:hAnsi="Times New Roman"/>
          <w:bCs/>
          <w:color w:val="000000" w:themeColor="text1"/>
          <w:sz w:val="16"/>
          <w:szCs w:val="16"/>
        </w:rPr>
      </w:pPr>
      <w:r w:rsidRPr="003877AD">
        <w:rPr>
          <w:rFonts w:ascii="Times New Roman" w:hAnsi="Times New Roman"/>
          <w:color w:val="000000" w:themeColor="text1"/>
          <w:sz w:val="16"/>
          <w:szCs w:val="16"/>
        </w:rPr>
        <w:t xml:space="preserve">                         (дата</w:t>
      </w:r>
      <w:r w:rsidR="00F76F74" w:rsidRPr="003877AD">
        <w:rPr>
          <w:rFonts w:ascii="Times New Roman" w:hAnsi="Times New Roman"/>
          <w:color w:val="000000" w:themeColor="text1"/>
          <w:sz w:val="16"/>
          <w:szCs w:val="16"/>
        </w:rPr>
        <w:t>,</w:t>
      </w:r>
      <w:r w:rsidRPr="003877AD">
        <w:rPr>
          <w:rFonts w:ascii="Times New Roman" w:hAnsi="Times New Roman"/>
          <w:color w:val="000000" w:themeColor="text1"/>
          <w:sz w:val="16"/>
          <w:szCs w:val="16"/>
        </w:rPr>
        <w:t xml:space="preserve"> підпис)</w:t>
      </w:r>
      <w:bookmarkStart w:id="1" w:name="_Hlk232606489"/>
      <w:r w:rsidRPr="003877AD">
        <w:rPr>
          <w:rFonts w:ascii="Times New Roman" w:hAnsi="Times New Roman"/>
          <w:b/>
          <w:color w:val="000000" w:themeColor="text1"/>
          <w:sz w:val="20"/>
          <w:szCs w:val="20"/>
        </w:rPr>
        <w:tab/>
      </w:r>
      <w:r w:rsidR="00F76F74" w:rsidRPr="003877AD">
        <w:rPr>
          <w:rFonts w:ascii="Times New Roman" w:hAnsi="Times New Roman"/>
          <w:b/>
          <w:color w:val="000000" w:themeColor="text1"/>
          <w:sz w:val="20"/>
          <w:szCs w:val="20"/>
        </w:rPr>
        <w:t xml:space="preserve">                        (</w:t>
      </w:r>
      <w:r w:rsidR="00F76F74" w:rsidRPr="003877AD">
        <w:rPr>
          <w:rFonts w:ascii="Times New Roman" w:hAnsi="Times New Roman"/>
          <w:bCs/>
          <w:color w:val="000000" w:themeColor="text1"/>
          <w:sz w:val="16"/>
          <w:szCs w:val="16"/>
        </w:rPr>
        <w:t>дата, підпис)</w:t>
      </w:r>
    </w:p>
    <w:p w:rsidR="008A023B" w:rsidRPr="003877AD" w:rsidRDefault="008A023B" w:rsidP="008A023B">
      <w:pPr>
        <w:tabs>
          <w:tab w:val="left" w:pos="5670"/>
        </w:tabs>
        <w:spacing w:after="0" w:line="240" w:lineRule="auto"/>
        <w:ind w:right="-61"/>
        <w:rPr>
          <w:rFonts w:ascii="Times New Roman" w:hAnsi="Times New Roman"/>
          <w:b/>
          <w:color w:val="000000" w:themeColor="text1"/>
          <w:sz w:val="16"/>
          <w:szCs w:val="16"/>
        </w:rPr>
      </w:pPr>
      <w:r w:rsidRPr="003877AD">
        <w:rPr>
          <w:rFonts w:ascii="Times New Roman" w:hAnsi="Times New Roman"/>
          <w:b/>
          <w:color w:val="000000" w:themeColor="text1"/>
          <w:sz w:val="16"/>
          <w:szCs w:val="16"/>
        </w:rPr>
        <w:tab/>
      </w:r>
      <w:bookmarkEnd w:id="1"/>
    </w:p>
    <w:p w:rsidR="008A023B" w:rsidRPr="003877AD" w:rsidRDefault="008A023B" w:rsidP="008A023B">
      <w:pPr>
        <w:tabs>
          <w:tab w:val="left" w:pos="5670"/>
        </w:tabs>
        <w:spacing w:after="0" w:line="240" w:lineRule="auto"/>
        <w:ind w:right="-61"/>
        <w:rPr>
          <w:rFonts w:ascii="Times New Roman" w:hAnsi="Times New Roman"/>
          <w:b/>
          <w:color w:val="000000" w:themeColor="text1"/>
          <w:sz w:val="16"/>
          <w:szCs w:val="16"/>
        </w:rPr>
      </w:pPr>
    </w:p>
    <w:p w:rsidR="008A023B" w:rsidRPr="003877AD" w:rsidRDefault="008A023B" w:rsidP="008A023B">
      <w:pPr>
        <w:tabs>
          <w:tab w:val="left" w:pos="5670"/>
        </w:tabs>
        <w:spacing w:after="0" w:line="240" w:lineRule="auto"/>
        <w:ind w:right="-61"/>
        <w:rPr>
          <w:rFonts w:ascii="Times New Roman" w:hAnsi="Times New Roman"/>
          <w:b/>
          <w:color w:val="000000" w:themeColor="text1"/>
          <w:sz w:val="16"/>
          <w:szCs w:val="16"/>
        </w:rPr>
      </w:pPr>
    </w:p>
    <w:p w:rsidR="004C01B9" w:rsidRPr="003877AD" w:rsidRDefault="004C01B9" w:rsidP="008A023B">
      <w:pPr>
        <w:tabs>
          <w:tab w:val="left" w:pos="5670"/>
        </w:tabs>
        <w:spacing w:after="0" w:line="240" w:lineRule="auto"/>
        <w:ind w:right="-61"/>
        <w:rPr>
          <w:rFonts w:ascii="Times New Roman" w:hAnsi="Times New Roman"/>
          <w:b/>
          <w:color w:val="000000" w:themeColor="text1"/>
          <w:sz w:val="16"/>
          <w:szCs w:val="16"/>
        </w:rPr>
      </w:pPr>
    </w:p>
    <w:p w:rsidR="004C01B9" w:rsidRPr="003877AD" w:rsidRDefault="004C01B9" w:rsidP="008A023B">
      <w:pPr>
        <w:tabs>
          <w:tab w:val="left" w:pos="5670"/>
        </w:tabs>
        <w:spacing w:after="0" w:line="240" w:lineRule="auto"/>
        <w:ind w:right="-61"/>
        <w:rPr>
          <w:rFonts w:ascii="Times New Roman" w:hAnsi="Times New Roman"/>
          <w:b/>
          <w:color w:val="000000" w:themeColor="text1"/>
          <w:sz w:val="16"/>
          <w:szCs w:val="16"/>
        </w:rPr>
      </w:pPr>
    </w:p>
    <w:p w:rsidR="004C01B9" w:rsidRPr="003877AD" w:rsidRDefault="004C01B9" w:rsidP="008A023B">
      <w:pPr>
        <w:tabs>
          <w:tab w:val="left" w:pos="5670"/>
        </w:tabs>
        <w:spacing w:after="0" w:line="240" w:lineRule="auto"/>
        <w:ind w:right="-61"/>
        <w:rPr>
          <w:rFonts w:ascii="Times New Roman" w:hAnsi="Times New Roman"/>
          <w:b/>
          <w:color w:val="000000" w:themeColor="text1"/>
          <w:sz w:val="16"/>
          <w:szCs w:val="16"/>
        </w:rPr>
      </w:pPr>
    </w:p>
    <w:p w:rsidR="008A023B" w:rsidRPr="003877AD" w:rsidRDefault="008A023B" w:rsidP="008A023B">
      <w:pPr>
        <w:tabs>
          <w:tab w:val="left" w:pos="5670"/>
        </w:tabs>
        <w:spacing w:after="0" w:line="240" w:lineRule="auto"/>
        <w:ind w:right="-61"/>
        <w:rPr>
          <w:rFonts w:ascii="Times New Roman" w:hAnsi="Times New Roman"/>
          <w:b/>
          <w:color w:val="000000" w:themeColor="text1"/>
          <w:sz w:val="16"/>
          <w:szCs w:val="16"/>
        </w:rPr>
      </w:pPr>
    </w:p>
    <w:p w:rsidR="008A023B" w:rsidRPr="003877AD" w:rsidRDefault="005B3EE2" w:rsidP="008A023B">
      <w:pPr>
        <w:tabs>
          <w:tab w:val="left" w:pos="5670"/>
        </w:tabs>
        <w:spacing w:after="0" w:line="240" w:lineRule="auto"/>
        <w:ind w:left="5664"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ГОЛОВНИЙ СПЕЦІАЛІСТ</w:t>
      </w:r>
      <w:r w:rsidR="008A023B" w:rsidRPr="003877AD">
        <w:rPr>
          <w:rFonts w:ascii="Times New Roman" w:hAnsi="Times New Roman"/>
          <w:b/>
          <w:color w:val="000000" w:themeColor="text1"/>
          <w:sz w:val="20"/>
          <w:szCs w:val="20"/>
        </w:rPr>
        <w:t>ЮРИДИЧНОГО ВІДДІЛУ</w:t>
      </w: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ab/>
        <w:t>ВИКОНАВЧОГО КОМІТЕТУ</w:t>
      </w: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ab/>
        <w:t>МІСЬКОЇ РАДИ</w:t>
      </w: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p>
    <w:p w:rsidR="008A023B" w:rsidRPr="003877AD" w:rsidRDefault="008A023B" w:rsidP="008A023B">
      <w:pPr>
        <w:tabs>
          <w:tab w:val="left" w:pos="5670"/>
        </w:tabs>
        <w:spacing w:after="0" w:line="240" w:lineRule="auto"/>
        <w:ind w:right="-61"/>
        <w:rPr>
          <w:rFonts w:ascii="Times New Roman" w:hAnsi="Times New Roman"/>
          <w:b/>
          <w:color w:val="000000" w:themeColor="text1"/>
          <w:sz w:val="20"/>
          <w:szCs w:val="20"/>
        </w:rPr>
      </w:pPr>
      <w:r w:rsidRPr="003877AD">
        <w:rPr>
          <w:rFonts w:ascii="Times New Roman" w:hAnsi="Times New Roman"/>
          <w:b/>
          <w:color w:val="000000" w:themeColor="text1"/>
          <w:sz w:val="20"/>
          <w:szCs w:val="20"/>
        </w:rPr>
        <w:tab/>
        <w:t xml:space="preserve">________________________ </w:t>
      </w:r>
      <w:r w:rsidR="005B3EE2" w:rsidRPr="003877AD">
        <w:rPr>
          <w:rFonts w:ascii="Times New Roman" w:hAnsi="Times New Roman"/>
          <w:b/>
          <w:color w:val="000000" w:themeColor="text1"/>
          <w:sz w:val="20"/>
          <w:szCs w:val="20"/>
        </w:rPr>
        <w:t>Анна СІРОШ</w:t>
      </w:r>
    </w:p>
    <w:p w:rsidR="008A023B" w:rsidRPr="003877AD" w:rsidRDefault="008A023B" w:rsidP="008A023B">
      <w:pPr>
        <w:tabs>
          <w:tab w:val="left" w:pos="5670"/>
        </w:tabs>
        <w:spacing w:after="0" w:line="240" w:lineRule="auto"/>
        <w:ind w:right="-61"/>
        <w:rPr>
          <w:rFonts w:ascii="Times New Roman" w:hAnsi="Times New Roman"/>
          <w:color w:val="000000" w:themeColor="text1"/>
          <w:sz w:val="16"/>
          <w:szCs w:val="16"/>
        </w:rPr>
      </w:pPr>
      <w:r w:rsidRPr="003877AD">
        <w:rPr>
          <w:rFonts w:ascii="Times New Roman" w:hAnsi="Times New Roman"/>
          <w:b/>
          <w:color w:val="000000" w:themeColor="text1"/>
          <w:sz w:val="16"/>
          <w:szCs w:val="16"/>
        </w:rPr>
        <w:tab/>
      </w:r>
      <w:r w:rsidRPr="003877AD">
        <w:rPr>
          <w:rFonts w:ascii="Times New Roman" w:hAnsi="Times New Roman"/>
          <w:color w:val="000000" w:themeColor="text1"/>
          <w:sz w:val="16"/>
          <w:szCs w:val="16"/>
        </w:rPr>
        <w:t xml:space="preserve">                      (дата</w:t>
      </w:r>
      <w:r w:rsidR="00F76F74" w:rsidRPr="003877AD">
        <w:rPr>
          <w:rFonts w:ascii="Times New Roman" w:hAnsi="Times New Roman"/>
          <w:color w:val="000000" w:themeColor="text1"/>
          <w:sz w:val="16"/>
          <w:szCs w:val="16"/>
        </w:rPr>
        <w:t>,</w:t>
      </w:r>
      <w:r w:rsidRPr="003877AD">
        <w:rPr>
          <w:rFonts w:ascii="Times New Roman" w:hAnsi="Times New Roman"/>
          <w:color w:val="000000" w:themeColor="text1"/>
          <w:sz w:val="16"/>
          <w:szCs w:val="16"/>
        </w:rPr>
        <w:t xml:space="preserve"> підпис)</w:t>
      </w:r>
    </w:p>
    <w:sectPr w:rsidR="008A023B" w:rsidRPr="003877AD" w:rsidSect="00CC47E7">
      <w:pgSz w:w="11906" w:h="16838"/>
      <w:pgMar w:top="1134"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F6EDE"/>
    <w:multiLevelType w:val="multilevel"/>
    <w:tmpl w:val="1F7C4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5562E6"/>
    <w:multiLevelType w:val="multilevel"/>
    <w:tmpl w:val="CD40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hyphenationZone w:val="425"/>
  <w:characterSpacingControl w:val="doNotCompress"/>
  <w:compat>
    <w:compatSetting w:name="compatibilityMode" w:uri="http://schemas.microsoft.com/office/word" w:val="12"/>
  </w:compat>
  <w:rsids>
    <w:rsidRoot w:val="00122408"/>
    <w:rsid w:val="00041398"/>
    <w:rsid w:val="00066752"/>
    <w:rsid w:val="000B1609"/>
    <w:rsid w:val="000C53B5"/>
    <w:rsid w:val="0011669A"/>
    <w:rsid w:val="00122408"/>
    <w:rsid w:val="001352D6"/>
    <w:rsid w:val="001E1FEA"/>
    <w:rsid w:val="00215680"/>
    <w:rsid w:val="002A5B5C"/>
    <w:rsid w:val="002C1ECE"/>
    <w:rsid w:val="002D1E9E"/>
    <w:rsid w:val="002D46C9"/>
    <w:rsid w:val="00366C33"/>
    <w:rsid w:val="003877AD"/>
    <w:rsid w:val="003A61D9"/>
    <w:rsid w:val="00423343"/>
    <w:rsid w:val="00427183"/>
    <w:rsid w:val="004621CE"/>
    <w:rsid w:val="004C01B9"/>
    <w:rsid w:val="00505FB5"/>
    <w:rsid w:val="00545EB6"/>
    <w:rsid w:val="00562E25"/>
    <w:rsid w:val="00567782"/>
    <w:rsid w:val="005B3EE2"/>
    <w:rsid w:val="005E0F62"/>
    <w:rsid w:val="00602571"/>
    <w:rsid w:val="0060434E"/>
    <w:rsid w:val="0066588A"/>
    <w:rsid w:val="0068476E"/>
    <w:rsid w:val="006F13F1"/>
    <w:rsid w:val="007E5215"/>
    <w:rsid w:val="007F7188"/>
    <w:rsid w:val="008070BA"/>
    <w:rsid w:val="00812655"/>
    <w:rsid w:val="008409AB"/>
    <w:rsid w:val="008916FC"/>
    <w:rsid w:val="008A023B"/>
    <w:rsid w:val="008C687A"/>
    <w:rsid w:val="008E4E2A"/>
    <w:rsid w:val="00911AD9"/>
    <w:rsid w:val="009277B1"/>
    <w:rsid w:val="009C77DC"/>
    <w:rsid w:val="00B1341C"/>
    <w:rsid w:val="00B13E4C"/>
    <w:rsid w:val="00B54D45"/>
    <w:rsid w:val="00BA0C63"/>
    <w:rsid w:val="00BC108D"/>
    <w:rsid w:val="00BD07FD"/>
    <w:rsid w:val="00BE01AD"/>
    <w:rsid w:val="00C71A51"/>
    <w:rsid w:val="00C73DEE"/>
    <w:rsid w:val="00CC47E7"/>
    <w:rsid w:val="00D10A2A"/>
    <w:rsid w:val="00D10A2C"/>
    <w:rsid w:val="00D3477B"/>
    <w:rsid w:val="00D62C38"/>
    <w:rsid w:val="00DA530F"/>
    <w:rsid w:val="00DD4863"/>
    <w:rsid w:val="00E86914"/>
    <w:rsid w:val="00F50193"/>
    <w:rsid w:val="00F76F74"/>
    <w:rsid w:val="00FC41A4"/>
    <w:rsid w:val="00FF2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75665"/>
  <w15:docId w15:val="{E99B1247-C968-6D47-9719-43DF4A60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0BA"/>
    <w:pPr>
      <w:spacing w:after="200" w:line="276" w:lineRule="auto"/>
    </w:pPr>
    <w:rPr>
      <w:sz w:val="22"/>
      <w:szCs w:val="22"/>
      <w:lang w:val="uk-UA" w:eastAsia="uk-UA"/>
    </w:rPr>
  </w:style>
  <w:style w:type="paragraph" w:styleId="1">
    <w:name w:val="heading 1"/>
    <w:basedOn w:val="a"/>
    <w:next w:val="a"/>
    <w:link w:val="10"/>
    <w:qFormat/>
    <w:rsid w:val="00122408"/>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122408"/>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22408"/>
    <w:rPr>
      <w:rFonts w:ascii="Cambria" w:eastAsia="Calibri" w:hAnsi="Cambria" w:cs="Cambria"/>
      <w:b/>
      <w:bCs/>
      <w:i/>
      <w:iCs/>
      <w:sz w:val="32"/>
      <w:szCs w:val="32"/>
      <w:lang w:val="ru-RU" w:eastAsia="ru-RU"/>
    </w:rPr>
  </w:style>
  <w:style w:type="character" w:customStyle="1" w:styleId="20">
    <w:name w:val="Заголовок 2 Знак"/>
    <w:link w:val="2"/>
    <w:rsid w:val="00122408"/>
    <w:rPr>
      <w:rFonts w:ascii="Cambria" w:eastAsia="Calibri" w:hAnsi="Cambria" w:cs="Cambria"/>
      <w:b/>
      <w:bCs/>
      <w:i/>
      <w:iCs/>
      <w:sz w:val="28"/>
      <w:szCs w:val="28"/>
      <w:lang w:val="ru-RU" w:eastAsia="ru-RU"/>
    </w:rPr>
  </w:style>
  <w:style w:type="character" w:styleId="a3">
    <w:name w:val="Emphasis"/>
    <w:qFormat/>
    <w:rsid w:val="002D46C9"/>
    <w:rPr>
      <w:i/>
      <w:iCs/>
    </w:rPr>
  </w:style>
  <w:style w:type="paragraph" w:styleId="a4">
    <w:name w:val="Balloon Text"/>
    <w:basedOn w:val="a"/>
    <w:link w:val="a5"/>
    <w:uiPriority w:val="99"/>
    <w:semiHidden/>
    <w:unhideWhenUsed/>
    <w:rsid w:val="00562E25"/>
    <w:pPr>
      <w:spacing w:after="0" w:line="240" w:lineRule="auto"/>
    </w:pPr>
    <w:rPr>
      <w:rFonts w:ascii="Segoe UI" w:hAnsi="Segoe UI" w:cs="Segoe UI"/>
      <w:sz w:val="18"/>
      <w:szCs w:val="18"/>
    </w:rPr>
  </w:style>
  <w:style w:type="character" w:customStyle="1" w:styleId="a5">
    <w:name w:val="Текст у виносці Знак"/>
    <w:link w:val="a4"/>
    <w:uiPriority w:val="99"/>
    <w:semiHidden/>
    <w:rsid w:val="00562E25"/>
    <w:rPr>
      <w:rFonts w:ascii="Segoe UI" w:hAnsi="Segoe UI" w:cs="Segoe UI"/>
      <w:sz w:val="18"/>
      <w:szCs w:val="18"/>
    </w:rPr>
  </w:style>
  <w:style w:type="paragraph" w:styleId="a6">
    <w:name w:val="Normal (Web)"/>
    <w:basedOn w:val="a"/>
    <w:uiPriority w:val="99"/>
    <w:semiHidden/>
    <w:unhideWhenUsed/>
    <w:rsid w:val="00BD07FD"/>
    <w:pPr>
      <w:spacing w:before="100" w:beforeAutospacing="1" w:after="100" w:afterAutospacing="1" w:line="240" w:lineRule="auto"/>
    </w:pPr>
    <w:rPr>
      <w:rFonts w:ascii="Times New Roman" w:hAnsi="Times New Roman"/>
      <w:sz w:val="24"/>
      <w:szCs w:val="24"/>
      <w:lang w:val="ru-RU" w:eastAsia="ru-RU"/>
    </w:rPr>
  </w:style>
  <w:style w:type="character" w:styleId="a7">
    <w:name w:val="Hyperlink"/>
    <w:basedOn w:val="a0"/>
    <w:uiPriority w:val="99"/>
    <w:semiHidden/>
    <w:unhideWhenUsed/>
    <w:rsid w:val="00BD07FD"/>
    <w:rPr>
      <w:color w:val="0000FF"/>
      <w:u w:val="single"/>
    </w:rPr>
  </w:style>
  <w:style w:type="character" w:customStyle="1" w:styleId="xfmc1">
    <w:name w:val="xfmc1"/>
    <w:basedOn w:val="a0"/>
    <w:rsid w:val="00D10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02045">
      <w:bodyDiv w:val="1"/>
      <w:marLeft w:val="0"/>
      <w:marRight w:val="0"/>
      <w:marTop w:val="0"/>
      <w:marBottom w:val="0"/>
      <w:divBdr>
        <w:top w:val="none" w:sz="0" w:space="0" w:color="auto"/>
        <w:left w:val="none" w:sz="0" w:space="0" w:color="auto"/>
        <w:bottom w:val="none" w:sz="0" w:space="0" w:color="auto"/>
        <w:right w:val="none" w:sz="0" w:space="0" w:color="auto"/>
      </w:divBdr>
      <w:divsChild>
        <w:div w:id="1158423981">
          <w:marLeft w:val="0"/>
          <w:marRight w:val="0"/>
          <w:marTop w:val="0"/>
          <w:marBottom w:val="0"/>
          <w:divBdr>
            <w:top w:val="none" w:sz="0" w:space="0" w:color="auto"/>
            <w:left w:val="none" w:sz="0" w:space="0" w:color="auto"/>
            <w:bottom w:val="none" w:sz="0" w:space="0" w:color="auto"/>
            <w:right w:val="none" w:sz="0" w:space="0" w:color="auto"/>
          </w:divBdr>
        </w:div>
        <w:div w:id="52781483">
          <w:marLeft w:val="0"/>
          <w:marRight w:val="0"/>
          <w:marTop w:val="0"/>
          <w:marBottom w:val="0"/>
          <w:divBdr>
            <w:top w:val="none" w:sz="0" w:space="0" w:color="auto"/>
            <w:left w:val="none" w:sz="0" w:space="0" w:color="auto"/>
            <w:bottom w:val="none" w:sz="0" w:space="0" w:color="auto"/>
            <w:right w:val="none" w:sz="0" w:space="0" w:color="auto"/>
          </w:divBdr>
        </w:div>
        <w:div w:id="157966355">
          <w:marLeft w:val="0"/>
          <w:marRight w:val="0"/>
          <w:marTop w:val="0"/>
          <w:marBottom w:val="0"/>
          <w:divBdr>
            <w:top w:val="none" w:sz="0" w:space="0" w:color="auto"/>
            <w:left w:val="none" w:sz="0" w:space="0" w:color="auto"/>
            <w:bottom w:val="none" w:sz="0" w:space="0" w:color="auto"/>
            <w:right w:val="none" w:sz="0" w:space="0" w:color="auto"/>
          </w:divBdr>
        </w:div>
        <w:div w:id="1621762484">
          <w:marLeft w:val="0"/>
          <w:marRight w:val="0"/>
          <w:marTop w:val="0"/>
          <w:marBottom w:val="0"/>
          <w:divBdr>
            <w:top w:val="none" w:sz="0" w:space="0" w:color="auto"/>
            <w:left w:val="none" w:sz="0" w:space="0" w:color="auto"/>
            <w:bottom w:val="none" w:sz="0" w:space="0" w:color="auto"/>
            <w:right w:val="none" w:sz="0" w:space="0" w:color="auto"/>
          </w:divBdr>
        </w:div>
        <w:div w:id="21833579">
          <w:marLeft w:val="0"/>
          <w:marRight w:val="0"/>
          <w:marTop w:val="0"/>
          <w:marBottom w:val="0"/>
          <w:divBdr>
            <w:top w:val="none" w:sz="0" w:space="0" w:color="auto"/>
            <w:left w:val="none" w:sz="0" w:space="0" w:color="auto"/>
            <w:bottom w:val="none" w:sz="0" w:space="0" w:color="auto"/>
            <w:right w:val="none" w:sz="0" w:space="0" w:color="auto"/>
          </w:divBdr>
        </w:div>
        <w:div w:id="1239171994">
          <w:marLeft w:val="0"/>
          <w:marRight w:val="0"/>
          <w:marTop w:val="0"/>
          <w:marBottom w:val="0"/>
          <w:divBdr>
            <w:top w:val="none" w:sz="0" w:space="0" w:color="auto"/>
            <w:left w:val="none" w:sz="0" w:space="0" w:color="auto"/>
            <w:bottom w:val="none" w:sz="0" w:space="0" w:color="auto"/>
            <w:right w:val="none" w:sz="0" w:space="0" w:color="auto"/>
          </w:divBdr>
        </w:div>
        <w:div w:id="396513206">
          <w:marLeft w:val="0"/>
          <w:marRight w:val="0"/>
          <w:marTop w:val="0"/>
          <w:marBottom w:val="0"/>
          <w:divBdr>
            <w:top w:val="none" w:sz="0" w:space="0" w:color="auto"/>
            <w:left w:val="none" w:sz="0" w:space="0" w:color="auto"/>
            <w:bottom w:val="none" w:sz="0" w:space="0" w:color="auto"/>
            <w:right w:val="none" w:sz="0" w:space="0" w:color="auto"/>
          </w:divBdr>
        </w:div>
        <w:div w:id="353003528">
          <w:marLeft w:val="0"/>
          <w:marRight w:val="0"/>
          <w:marTop w:val="0"/>
          <w:marBottom w:val="0"/>
          <w:divBdr>
            <w:top w:val="none" w:sz="0" w:space="0" w:color="auto"/>
            <w:left w:val="none" w:sz="0" w:space="0" w:color="auto"/>
            <w:bottom w:val="none" w:sz="0" w:space="0" w:color="auto"/>
            <w:right w:val="none" w:sz="0" w:space="0" w:color="auto"/>
          </w:divBdr>
        </w:div>
        <w:div w:id="751698868">
          <w:marLeft w:val="0"/>
          <w:marRight w:val="0"/>
          <w:marTop w:val="0"/>
          <w:marBottom w:val="0"/>
          <w:divBdr>
            <w:top w:val="none" w:sz="0" w:space="0" w:color="auto"/>
            <w:left w:val="none" w:sz="0" w:space="0" w:color="auto"/>
            <w:bottom w:val="none" w:sz="0" w:space="0" w:color="auto"/>
            <w:right w:val="none" w:sz="0" w:space="0" w:color="auto"/>
          </w:divBdr>
        </w:div>
      </w:divsChild>
    </w:div>
    <w:div w:id="539513947">
      <w:bodyDiv w:val="1"/>
      <w:marLeft w:val="0"/>
      <w:marRight w:val="0"/>
      <w:marTop w:val="0"/>
      <w:marBottom w:val="0"/>
      <w:divBdr>
        <w:top w:val="none" w:sz="0" w:space="0" w:color="auto"/>
        <w:left w:val="none" w:sz="0" w:space="0" w:color="auto"/>
        <w:bottom w:val="none" w:sz="0" w:space="0" w:color="auto"/>
        <w:right w:val="none" w:sz="0" w:space="0" w:color="auto"/>
      </w:divBdr>
    </w:div>
    <w:div w:id="704136406">
      <w:bodyDiv w:val="1"/>
      <w:marLeft w:val="0"/>
      <w:marRight w:val="0"/>
      <w:marTop w:val="0"/>
      <w:marBottom w:val="0"/>
      <w:divBdr>
        <w:top w:val="none" w:sz="0" w:space="0" w:color="auto"/>
        <w:left w:val="none" w:sz="0" w:space="0" w:color="auto"/>
        <w:bottom w:val="none" w:sz="0" w:space="0" w:color="auto"/>
        <w:right w:val="none" w:sz="0" w:space="0" w:color="auto"/>
      </w:divBdr>
    </w:div>
    <w:div w:id="833029074">
      <w:bodyDiv w:val="1"/>
      <w:marLeft w:val="0"/>
      <w:marRight w:val="0"/>
      <w:marTop w:val="0"/>
      <w:marBottom w:val="0"/>
      <w:divBdr>
        <w:top w:val="none" w:sz="0" w:space="0" w:color="auto"/>
        <w:left w:val="none" w:sz="0" w:space="0" w:color="auto"/>
        <w:bottom w:val="none" w:sz="0" w:space="0" w:color="auto"/>
        <w:right w:val="none" w:sz="0" w:space="0" w:color="auto"/>
      </w:divBdr>
      <w:divsChild>
        <w:div w:id="972978767">
          <w:marLeft w:val="0"/>
          <w:marRight w:val="0"/>
          <w:marTop w:val="0"/>
          <w:marBottom w:val="0"/>
          <w:divBdr>
            <w:top w:val="none" w:sz="0" w:space="0" w:color="auto"/>
            <w:left w:val="none" w:sz="0" w:space="0" w:color="auto"/>
            <w:bottom w:val="none" w:sz="0" w:space="0" w:color="auto"/>
            <w:right w:val="none" w:sz="0" w:space="0" w:color="auto"/>
          </w:divBdr>
        </w:div>
        <w:div w:id="1239705664">
          <w:marLeft w:val="0"/>
          <w:marRight w:val="0"/>
          <w:marTop w:val="0"/>
          <w:marBottom w:val="0"/>
          <w:divBdr>
            <w:top w:val="none" w:sz="0" w:space="0" w:color="auto"/>
            <w:left w:val="none" w:sz="0" w:space="0" w:color="auto"/>
            <w:bottom w:val="none" w:sz="0" w:space="0" w:color="auto"/>
            <w:right w:val="none" w:sz="0" w:space="0" w:color="auto"/>
          </w:divBdr>
        </w:div>
        <w:div w:id="162938756">
          <w:marLeft w:val="0"/>
          <w:marRight w:val="0"/>
          <w:marTop w:val="0"/>
          <w:marBottom w:val="0"/>
          <w:divBdr>
            <w:top w:val="none" w:sz="0" w:space="0" w:color="auto"/>
            <w:left w:val="none" w:sz="0" w:space="0" w:color="auto"/>
            <w:bottom w:val="none" w:sz="0" w:space="0" w:color="auto"/>
            <w:right w:val="none" w:sz="0" w:space="0" w:color="auto"/>
          </w:divBdr>
        </w:div>
        <w:div w:id="882250489">
          <w:marLeft w:val="0"/>
          <w:marRight w:val="0"/>
          <w:marTop w:val="0"/>
          <w:marBottom w:val="0"/>
          <w:divBdr>
            <w:top w:val="none" w:sz="0" w:space="0" w:color="auto"/>
            <w:left w:val="none" w:sz="0" w:space="0" w:color="auto"/>
            <w:bottom w:val="none" w:sz="0" w:space="0" w:color="auto"/>
            <w:right w:val="none" w:sz="0" w:space="0" w:color="auto"/>
          </w:divBdr>
        </w:div>
        <w:div w:id="1686246994">
          <w:marLeft w:val="0"/>
          <w:marRight w:val="0"/>
          <w:marTop w:val="0"/>
          <w:marBottom w:val="0"/>
          <w:divBdr>
            <w:top w:val="none" w:sz="0" w:space="0" w:color="auto"/>
            <w:left w:val="none" w:sz="0" w:space="0" w:color="auto"/>
            <w:bottom w:val="none" w:sz="0" w:space="0" w:color="auto"/>
            <w:right w:val="none" w:sz="0" w:space="0" w:color="auto"/>
          </w:divBdr>
        </w:div>
        <w:div w:id="1521775066">
          <w:marLeft w:val="0"/>
          <w:marRight w:val="0"/>
          <w:marTop w:val="0"/>
          <w:marBottom w:val="0"/>
          <w:divBdr>
            <w:top w:val="none" w:sz="0" w:space="0" w:color="auto"/>
            <w:left w:val="none" w:sz="0" w:space="0" w:color="auto"/>
            <w:bottom w:val="none" w:sz="0" w:space="0" w:color="auto"/>
            <w:right w:val="none" w:sz="0" w:space="0" w:color="auto"/>
          </w:divBdr>
        </w:div>
        <w:div w:id="1578712829">
          <w:marLeft w:val="0"/>
          <w:marRight w:val="0"/>
          <w:marTop w:val="0"/>
          <w:marBottom w:val="0"/>
          <w:divBdr>
            <w:top w:val="none" w:sz="0" w:space="0" w:color="auto"/>
            <w:left w:val="none" w:sz="0" w:space="0" w:color="auto"/>
            <w:bottom w:val="none" w:sz="0" w:space="0" w:color="auto"/>
            <w:right w:val="none" w:sz="0" w:space="0" w:color="auto"/>
          </w:divBdr>
        </w:div>
        <w:div w:id="245382328">
          <w:marLeft w:val="0"/>
          <w:marRight w:val="0"/>
          <w:marTop w:val="0"/>
          <w:marBottom w:val="0"/>
          <w:divBdr>
            <w:top w:val="none" w:sz="0" w:space="0" w:color="auto"/>
            <w:left w:val="none" w:sz="0" w:space="0" w:color="auto"/>
            <w:bottom w:val="none" w:sz="0" w:space="0" w:color="auto"/>
            <w:right w:val="none" w:sz="0" w:space="0" w:color="auto"/>
          </w:divBdr>
        </w:div>
        <w:div w:id="196813930">
          <w:marLeft w:val="0"/>
          <w:marRight w:val="0"/>
          <w:marTop w:val="0"/>
          <w:marBottom w:val="0"/>
          <w:divBdr>
            <w:top w:val="none" w:sz="0" w:space="0" w:color="auto"/>
            <w:left w:val="none" w:sz="0" w:space="0" w:color="auto"/>
            <w:bottom w:val="none" w:sz="0" w:space="0" w:color="auto"/>
            <w:right w:val="none" w:sz="0" w:space="0" w:color="auto"/>
          </w:divBdr>
        </w:div>
        <w:div w:id="226309756">
          <w:marLeft w:val="0"/>
          <w:marRight w:val="0"/>
          <w:marTop w:val="0"/>
          <w:marBottom w:val="0"/>
          <w:divBdr>
            <w:top w:val="none" w:sz="0" w:space="0" w:color="auto"/>
            <w:left w:val="none" w:sz="0" w:space="0" w:color="auto"/>
            <w:bottom w:val="none" w:sz="0" w:space="0" w:color="auto"/>
            <w:right w:val="none" w:sz="0" w:space="0" w:color="auto"/>
          </w:divBdr>
        </w:div>
        <w:div w:id="968707162">
          <w:marLeft w:val="0"/>
          <w:marRight w:val="0"/>
          <w:marTop w:val="0"/>
          <w:marBottom w:val="0"/>
          <w:divBdr>
            <w:top w:val="none" w:sz="0" w:space="0" w:color="auto"/>
            <w:left w:val="none" w:sz="0" w:space="0" w:color="auto"/>
            <w:bottom w:val="none" w:sz="0" w:space="0" w:color="auto"/>
            <w:right w:val="none" w:sz="0" w:space="0" w:color="auto"/>
          </w:divBdr>
        </w:div>
        <w:div w:id="1191214711">
          <w:marLeft w:val="0"/>
          <w:marRight w:val="0"/>
          <w:marTop w:val="0"/>
          <w:marBottom w:val="0"/>
          <w:divBdr>
            <w:top w:val="none" w:sz="0" w:space="0" w:color="auto"/>
            <w:left w:val="none" w:sz="0" w:space="0" w:color="auto"/>
            <w:bottom w:val="none" w:sz="0" w:space="0" w:color="auto"/>
            <w:right w:val="none" w:sz="0" w:space="0" w:color="auto"/>
          </w:divBdr>
        </w:div>
        <w:div w:id="1366633020">
          <w:marLeft w:val="0"/>
          <w:marRight w:val="0"/>
          <w:marTop w:val="0"/>
          <w:marBottom w:val="0"/>
          <w:divBdr>
            <w:top w:val="none" w:sz="0" w:space="0" w:color="auto"/>
            <w:left w:val="none" w:sz="0" w:space="0" w:color="auto"/>
            <w:bottom w:val="none" w:sz="0" w:space="0" w:color="auto"/>
            <w:right w:val="none" w:sz="0" w:space="0" w:color="auto"/>
          </w:divBdr>
        </w:div>
        <w:div w:id="1577592043">
          <w:marLeft w:val="0"/>
          <w:marRight w:val="0"/>
          <w:marTop w:val="0"/>
          <w:marBottom w:val="0"/>
          <w:divBdr>
            <w:top w:val="none" w:sz="0" w:space="0" w:color="auto"/>
            <w:left w:val="none" w:sz="0" w:space="0" w:color="auto"/>
            <w:bottom w:val="none" w:sz="0" w:space="0" w:color="auto"/>
            <w:right w:val="none" w:sz="0" w:space="0" w:color="auto"/>
          </w:divBdr>
        </w:div>
        <w:div w:id="1621035083">
          <w:marLeft w:val="0"/>
          <w:marRight w:val="0"/>
          <w:marTop w:val="0"/>
          <w:marBottom w:val="0"/>
          <w:divBdr>
            <w:top w:val="none" w:sz="0" w:space="0" w:color="auto"/>
            <w:left w:val="none" w:sz="0" w:space="0" w:color="auto"/>
            <w:bottom w:val="none" w:sz="0" w:space="0" w:color="auto"/>
            <w:right w:val="none" w:sz="0" w:space="0" w:color="auto"/>
          </w:divBdr>
        </w:div>
        <w:div w:id="1081827358">
          <w:marLeft w:val="0"/>
          <w:marRight w:val="0"/>
          <w:marTop w:val="0"/>
          <w:marBottom w:val="0"/>
          <w:divBdr>
            <w:top w:val="none" w:sz="0" w:space="0" w:color="auto"/>
            <w:left w:val="none" w:sz="0" w:space="0" w:color="auto"/>
            <w:bottom w:val="none" w:sz="0" w:space="0" w:color="auto"/>
            <w:right w:val="none" w:sz="0" w:space="0" w:color="auto"/>
          </w:divBdr>
        </w:div>
        <w:div w:id="2116092391">
          <w:marLeft w:val="0"/>
          <w:marRight w:val="0"/>
          <w:marTop w:val="0"/>
          <w:marBottom w:val="0"/>
          <w:divBdr>
            <w:top w:val="none" w:sz="0" w:space="0" w:color="auto"/>
            <w:left w:val="none" w:sz="0" w:space="0" w:color="auto"/>
            <w:bottom w:val="none" w:sz="0" w:space="0" w:color="auto"/>
            <w:right w:val="none" w:sz="0" w:space="0" w:color="auto"/>
          </w:divBdr>
        </w:div>
        <w:div w:id="1913999252">
          <w:marLeft w:val="0"/>
          <w:marRight w:val="0"/>
          <w:marTop w:val="0"/>
          <w:marBottom w:val="0"/>
          <w:divBdr>
            <w:top w:val="none" w:sz="0" w:space="0" w:color="auto"/>
            <w:left w:val="none" w:sz="0" w:space="0" w:color="auto"/>
            <w:bottom w:val="none" w:sz="0" w:space="0" w:color="auto"/>
            <w:right w:val="none" w:sz="0" w:space="0" w:color="auto"/>
          </w:divBdr>
        </w:div>
        <w:div w:id="1866015897">
          <w:marLeft w:val="0"/>
          <w:marRight w:val="0"/>
          <w:marTop w:val="0"/>
          <w:marBottom w:val="0"/>
          <w:divBdr>
            <w:top w:val="none" w:sz="0" w:space="0" w:color="auto"/>
            <w:left w:val="none" w:sz="0" w:space="0" w:color="auto"/>
            <w:bottom w:val="none" w:sz="0" w:space="0" w:color="auto"/>
            <w:right w:val="none" w:sz="0" w:space="0" w:color="auto"/>
          </w:divBdr>
        </w:div>
        <w:div w:id="158232431">
          <w:marLeft w:val="0"/>
          <w:marRight w:val="0"/>
          <w:marTop w:val="0"/>
          <w:marBottom w:val="0"/>
          <w:divBdr>
            <w:top w:val="none" w:sz="0" w:space="0" w:color="auto"/>
            <w:left w:val="none" w:sz="0" w:space="0" w:color="auto"/>
            <w:bottom w:val="none" w:sz="0" w:space="0" w:color="auto"/>
            <w:right w:val="none" w:sz="0" w:space="0" w:color="auto"/>
          </w:divBdr>
        </w:div>
        <w:div w:id="745735602">
          <w:marLeft w:val="0"/>
          <w:marRight w:val="0"/>
          <w:marTop w:val="0"/>
          <w:marBottom w:val="0"/>
          <w:divBdr>
            <w:top w:val="none" w:sz="0" w:space="0" w:color="auto"/>
            <w:left w:val="none" w:sz="0" w:space="0" w:color="auto"/>
            <w:bottom w:val="none" w:sz="0" w:space="0" w:color="auto"/>
            <w:right w:val="none" w:sz="0" w:space="0" w:color="auto"/>
          </w:divBdr>
        </w:div>
        <w:div w:id="2141410482">
          <w:marLeft w:val="0"/>
          <w:marRight w:val="0"/>
          <w:marTop w:val="0"/>
          <w:marBottom w:val="0"/>
          <w:divBdr>
            <w:top w:val="none" w:sz="0" w:space="0" w:color="auto"/>
            <w:left w:val="none" w:sz="0" w:space="0" w:color="auto"/>
            <w:bottom w:val="none" w:sz="0" w:space="0" w:color="auto"/>
            <w:right w:val="none" w:sz="0" w:space="0" w:color="auto"/>
          </w:divBdr>
        </w:div>
        <w:div w:id="1600941247">
          <w:marLeft w:val="0"/>
          <w:marRight w:val="0"/>
          <w:marTop w:val="0"/>
          <w:marBottom w:val="0"/>
          <w:divBdr>
            <w:top w:val="none" w:sz="0" w:space="0" w:color="auto"/>
            <w:left w:val="none" w:sz="0" w:space="0" w:color="auto"/>
            <w:bottom w:val="none" w:sz="0" w:space="0" w:color="auto"/>
            <w:right w:val="none" w:sz="0" w:space="0" w:color="auto"/>
          </w:divBdr>
        </w:div>
        <w:div w:id="2019846218">
          <w:marLeft w:val="0"/>
          <w:marRight w:val="0"/>
          <w:marTop w:val="0"/>
          <w:marBottom w:val="0"/>
          <w:divBdr>
            <w:top w:val="none" w:sz="0" w:space="0" w:color="auto"/>
            <w:left w:val="none" w:sz="0" w:space="0" w:color="auto"/>
            <w:bottom w:val="none" w:sz="0" w:space="0" w:color="auto"/>
            <w:right w:val="none" w:sz="0" w:space="0" w:color="auto"/>
          </w:divBdr>
        </w:div>
        <w:div w:id="94523907">
          <w:marLeft w:val="0"/>
          <w:marRight w:val="0"/>
          <w:marTop w:val="0"/>
          <w:marBottom w:val="0"/>
          <w:divBdr>
            <w:top w:val="none" w:sz="0" w:space="0" w:color="auto"/>
            <w:left w:val="none" w:sz="0" w:space="0" w:color="auto"/>
            <w:bottom w:val="none" w:sz="0" w:space="0" w:color="auto"/>
            <w:right w:val="none" w:sz="0" w:space="0" w:color="auto"/>
          </w:divBdr>
        </w:div>
        <w:div w:id="1547720429">
          <w:marLeft w:val="0"/>
          <w:marRight w:val="0"/>
          <w:marTop w:val="0"/>
          <w:marBottom w:val="0"/>
          <w:divBdr>
            <w:top w:val="none" w:sz="0" w:space="0" w:color="auto"/>
            <w:left w:val="none" w:sz="0" w:space="0" w:color="auto"/>
            <w:bottom w:val="none" w:sz="0" w:space="0" w:color="auto"/>
            <w:right w:val="none" w:sz="0" w:space="0" w:color="auto"/>
          </w:divBdr>
        </w:div>
        <w:div w:id="1767462423">
          <w:marLeft w:val="0"/>
          <w:marRight w:val="0"/>
          <w:marTop w:val="0"/>
          <w:marBottom w:val="0"/>
          <w:divBdr>
            <w:top w:val="none" w:sz="0" w:space="0" w:color="auto"/>
            <w:left w:val="none" w:sz="0" w:space="0" w:color="auto"/>
            <w:bottom w:val="none" w:sz="0" w:space="0" w:color="auto"/>
            <w:right w:val="none" w:sz="0" w:space="0" w:color="auto"/>
          </w:divBdr>
        </w:div>
        <w:div w:id="1402292848">
          <w:marLeft w:val="0"/>
          <w:marRight w:val="0"/>
          <w:marTop w:val="0"/>
          <w:marBottom w:val="0"/>
          <w:divBdr>
            <w:top w:val="none" w:sz="0" w:space="0" w:color="auto"/>
            <w:left w:val="none" w:sz="0" w:space="0" w:color="auto"/>
            <w:bottom w:val="none" w:sz="0" w:space="0" w:color="auto"/>
            <w:right w:val="none" w:sz="0" w:space="0" w:color="auto"/>
          </w:divBdr>
        </w:div>
        <w:div w:id="1333141705">
          <w:marLeft w:val="0"/>
          <w:marRight w:val="0"/>
          <w:marTop w:val="0"/>
          <w:marBottom w:val="0"/>
          <w:divBdr>
            <w:top w:val="none" w:sz="0" w:space="0" w:color="auto"/>
            <w:left w:val="none" w:sz="0" w:space="0" w:color="auto"/>
            <w:bottom w:val="none" w:sz="0" w:space="0" w:color="auto"/>
            <w:right w:val="none" w:sz="0" w:space="0" w:color="auto"/>
          </w:divBdr>
        </w:div>
        <w:div w:id="1669938981">
          <w:marLeft w:val="0"/>
          <w:marRight w:val="0"/>
          <w:marTop w:val="0"/>
          <w:marBottom w:val="0"/>
          <w:divBdr>
            <w:top w:val="none" w:sz="0" w:space="0" w:color="auto"/>
            <w:left w:val="none" w:sz="0" w:space="0" w:color="auto"/>
            <w:bottom w:val="none" w:sz="0" w:space="0" w:color="auto"/>
            <w:right w:val="none" w:sz="0" w:space="0" w:color="auto"/>
          </w:divBdr>
        </w:div>
        <w:div w:id="60759417">
          <w:marLeft w:val="0"/>
          <w:marRight w:val="0"/>
          <w:marTop w:val="0"/>
          <w:marBottom w:val="0"/>
          <w:divBdr>
            <w:top w:val="none" w:sz="0" w:space="0" w:color="auto"/>
            <w:left w:val="none" w:sz="0" w:space="0" w:color="auto"/>
            <w:bottom w:val="none" w:sz="0" w:space="0" w:color="auto"/>
            <w:right w:val="none" w:sz="0" w:space="0" w:color="auto"/>
          </w:divBdr>
        </w:div>
      </w:divsChild>
    </w:div>
    <w:div w:id="871306895">
      <w:bodyDiv w:val="1"/>
      <w:marLeft w:val="0"/>
      <w:marRight w:val="0"/>
      <w:marTop w:val="0"/>
      <w:marBottom w:val="0"/>
      <w:divBdr>
        <w:top w:val="none" w:sz="0" w:space="0" w:color="auto"/>
        <w:left w:val="none" w:sz="0" w:space="0" w:color="auto"/>
        <w:bottom w:val="none" w:sz="0" w:space="0" w:color="auto"/>
        <w:right w:val="none" w:sz="0" w:space="0" w:color="auto"/>
      </w:divBdr>
      <w:divsChild>
        <w:div w:id="183566948">
          <w:marLeft w:val="0"/>
          <w:marRight w:val="0"/>
          <w:marTop w:val="0"/>
          <w:marBottom w:val="0"/>
          <w:divBdr>
            <w:top w:val="none" w:sz="0" w:space="0" w:color="auto"/>
            <w:left w:val="none" w:sz="0" w:space="0" w:color="auto"/>
            <w:bottom w:val="none" w:sz="0" w:space="0" w:color="auto"/>
            <w:right w:val="none" w:sz="0" w:space="0" w:color="auto"/>
          </w:divBdr>
          <w:divsChild>
            <w:div w:id="1117484487">
              <w:marLeft w:val="210"/>
              <w:marRight w:val="210"/>
              <w:marTop w:val="0"/>
              <w:marBottom w:val="0"/>
              <w:divBdr>
                <w:top w:val="none" w:sz="0" w:space="0" w:color="auto"/>
                <w:left w:val="none" w:sz="0" w:space="0" w:color="auto"/>
                <w:bottom w:val="none" w:sz="0" w:space="0" w:color="auto"/>
                <w:right w:val="none" w:sz="0" w:space="0" w:color="auto"/>
              </w:divBdr>
              <w:divsChild>
                <w:div w:id="1132481052">
                  <w:marLeft w:val="0"/>
                  <w:marRight w:val="0"/>
                  <w:marTop w:val="0"/>
                  <w:marBottom w:val="0"/>
                  <w:divBdr>
                    <w:top w:val="none" w:sz="0" w:space="0" w:color="auto"/>
                    <w:left w:val="none" w:sz="0" w:space="0" w:color="auto"/>
                    <w:bottom w:val="none" w:sz="0" w:space="0" w:color="auto"/>
                    <w:right w:val="none" w:sz="0" w:space="0" w:color="auto"/>
                  </w:divBdr>
                  <w:divsChild>
                    <w:div w:id="49939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837286">
          <w:marLeft w:val="210"/>
          <w:marRight w:val="210"/>
          <w:marTop w:val="210"/>
          <w:marBottom w:val="0"/>
          <w:divBdr>
            <w:top w:val="none" w:sz="0" w:space="0" w:color="auto"/>
            <w:left w:val="none" w:sz="0" w:space="0" w:color="auto"/>
            <w:bottom w:val="none" w:sz="0" w:space="0" w:color="auto"/>
            <w:right w:val="none" w:sz="0" w:space="0" w:color="auto"/>
          </w:divBdr>
        </w:div>
      </w:divsChild>
    </w:div>
    <w:div w:id="1765498018">
      <w:bodyDiv w:val="1"/>
      <w:marLeft w:val="0"/>
      <w:marRight w:val="0"/>
      <w:marTop w:val="0"/>
      <w:marBottom w:val="0"/>
      <w:divBdr>
        <w:top w:val="none" w:sz="0" w:space="0" w:color="auto"/>
        <w:left w:val="none" w:sz="0" w:space="0" w:color="auto"/>
        <w:bottom w:val="none" w:sz="0" w:space="0" w:color="auto"/>
        <w:right w:val="none" w:sz="0" w:space="0" w:color="auto"/>
      </w:divBdr>
    </w:div>
    <w:div w:id="1842432587">
      <w:bodyDiv w:val="1"/>
      <w:marLeft w:val="0"/>
      <w:marRight w:val="0"/>
      <w:marTop w:val="0"/>
      <w:marBottom w:val="0"/>
      <w:divBdr>
        <w:top w:val="none" w:sz="0" w:space="0" w:color="auto"/>
        <w:left w:val="none" w:sz="0" w:space="0" w:color="auto"/>
        <w:bottom w:val="none" w:sz="0" w:space="0" w:color="auto"/>
        <w:right w:val="none" w:sz="0" w:space="0" w:color="auto"/>
      </w:divBdr>
    </w:div>
    <w:div w:id="20749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A278-011B-456B-AF5B-40C53FC8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3826</Words>
  <Characters>2181</Characters>
  <Application>Microsoft Office Word</Application>
  <DocSecurity>0</DocSecurity>
  <Lines>18</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15</cp:revision>
  <cp:lastPrinted>2026-06-18T08:21:00Z</cp:lastPrinted>
  <dcterms:created xsi:type="dcterms:W3CDTF">2026-06-17T13:42:00Z</dcterms:created>
  <dcterms:modified xsi:type="dcterms:W3CDTF">2026-06-22T08:49:00Z</dcterms:modified>
</cp:coreProperties>
</file>